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4795B" w14:textId="77777777" w:rsidR="008112AF" w:rsidRPr="008112AF" w:rsidRDefault="008112AF" w:rsidP="008112AF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 w:rsidRPr="008112AF">
        <w:rPr>
          <w:rFonts w:ascii="Arial" w:hAnsi="Arial"/>
          <w:b/>
          <w:sz w:val="28"/>
        </w:rPr>
        <w:t>Innovative Product Owner Authorization of Use Certification</w:t>
      </w:r>
    </w:p>
    <w:p w14:paraId="5D305B45" w14:textId="77777777" w:rsidR="008112AF" w:rsidRDefault="008112AF" w:rsidP="00347703">
      <w:pPr>
        <w:rPr>
          <w:rFonts w:ascii="Arial" w:hAnsi="Arial"/>
          <w:sz w:val="24"/>
        </w:rPr>
      </w:pPr>
    </w:p>
    <w:p w14:paraId="232A3D49" w14:textId="77777777" w:rsidR="00347703" w:rsidRDefault="00347703" w:rsidP="0034770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proofErr w:type="gramStart"/>
      <w:r>
        <w:rPr>
          <w:rFonts w:ascii="Arial" w:hAnsi="Arial"/>
          <w:sz w:val="24"/>
        </w:rPr>
        <w:t>#  _</w:t>
      </w:r>
      <w:proofErr w:type="gramEnd"/>
      <w:r>
        <w:rPr>
          <w:rFonts w:ascii="Arial" w:hAnsi="Arial"/>
          <w:sz w:val="24"/>
        </w:rPr>
        <w:t>___________</w:t>
      </w:r>
    </w:p>
    <w:p w14:paraId="267DDD7B" w14:textId="77777777" w:rsidR="00347703" w:rsidRDefault="00347703" w:rsidP="0034770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Building </w:t>
      </w:r>
      <w:proofErr w:type="gramStart"/>
      <w:r>
        <w:rPr>
          <w:rFonts w:ascii="Arial" w:hAnsi="Arial"/>
          <w:sz w:val="24"/>
        </w:rPr>
        <w:t>Permit  #</w:t>
      </w:r>
      <w:proofErr w:type="gramEnd"/>
      <w:r>
        <w:rPr>
          <w:rFonts w:ascii="Arial" w:hAnsi="Arial"/>
          <w:sz w:val="24"/>
        </w:rPr>
        <w:t xml:space="preserve">  _______________</w:t>
      </w:r>
    </w:p>
    <w:p w14:paraId="45A687DB" w14:textId="77777777" w:rsidR="00347703" w:rsidRPr="00347703" w:rsidRDefault="00347703" w:rsidP="00347703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 xml:space="preserve">Address: </w:t>
      </w:r>
      <w:r>
        <w:rPr>
          <w:rFonts w:ascii="Arial" w:hAnsi="Arial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</w:p>
    <w:p w14:paraId="20B6C409" w14:textId="77777777" w:rsidR="00347703" w:rsidRDefault="00347703" w:rsidP="0034770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PIN:  _________________________  </w:t>
      </w:r>
    </w:p>
    <w:p w14:paraId="1E8B6131" w14:textId="77777777" w:rsidR="00347703" w:rsidRDefault="00347703">
      <w:pPr>
        <w:rPr>
          <w:rFonts w:ascii="Arial" w:hAnsi="Arial"/>
          <w:sz w:val="24"/>
        </w:rPr>
      </w:pPr>
    </w:p>
    <w:p w14:paraId="641C590F" w14:textId="77777777" w:rsidR="0067525A" w:rsidRDefault="0067525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I,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 hereby request the innovative wastewater</w:t>
      </w:r>
    </w:p>
    <w:p w14:paraId="2E91807F" w14:textId="77777777" w:rsidR="0067525A" w:rsidRDefault="0034770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Print Owner Name</w:t>
      </w:r>
    </w:p>
    <w:p w14:paraId="1EFB5F21" w14:textId="77777777" w:rsidR="00347703" w:rsidRDefault="00347703">
      <w:pPr>
        <w:rPr>
          <w:rFonts w:ascii="Arial" w:hAnsi="Arial"/>
          <w:sz w:val="24"/>
        </w:rPr>
      </w:pPr>
    </w:p>
    <w:p w14:paraId="2C7D4A68" w14:textId="77777777" w:rsidR="0067525A" w:rsidRPr="00347703" w:rsidRDefault="00280FA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advanced treatment unit</w:t>
      </w:r>
      <w:r w:rsidR="0067525A">
        <w:rPr>
          <w:rFonts w:ascii="Arial" w:hAnsi="Arial"/>
          <w:sz w:val="24"/>
        </w:rPr>
        <w:t xml:space="preserve"> </w:t>
      </w:r>
      <w:r w:rsidR="00347703">
        <w:rPr>
          <w:rFonts w:ascii="Arial" w:hAnsi="Arial"/>
          <w:sz w:val="24"/>
        </w:rPr>
        <w:t xml:space="preserve">marked below </w:t>
      </w:r>
      <w:r w:rsidR="0067525A">
        <w:rPr>
          <w:rFonts w:ascii="Arial" w:hAnsi="Arial"/>
          <w:sz w:val="24"/>
        </w:rPr>
        <w:t>to be used in my wastewater tre</w:t>
      </w:r>
      <w:r w:rsidR="00347703">
        <w:rPr>
          <w:rFonts w:ascii="Arial" w:hAnsi="Arial"/>
          <w:sz w:val="24"/>
        </w:rPr>
        <w:t>atment and dispersal system for my</w:t>
      </w:r>
      <w:r w:rsidR="0067525A">
        <w:rPr>
          <w:rFonts w:ascii="Arial" w:hAnsi="Arial"/>
          <w:sz w:val="24"/>
        </w:rPr>
        <w:t xml:space="preserve"> property located at </w:t>
      </w:r>
      <w:r w:rsidR="00347703">
        <w:rPr>
          <w:rFonts w:ascii="Arial" w:hAnsi="Arial"/>
          <w:sz w:val="24"/>
        </w:rPr>
        <w:t xml:space="preserve">the above address and PIN </w:t>
      </w:r>
      <w:proofErr w:type="gramStart"/>
      <w:r w:rsidR="00347703">
        <w:rPr>
          <w:rFonts w:ascii="Arial" w:hAnsi="Arial"/>
          <w:sz w:val="24"/>
        </w:rPr>
        <w:t>number, and</w:t>
      </w:r>
      <w:proofErr w:type="gramEnd"/>
      <w:r w:rsidR="00347703">
        <w:rPr>
          <w:rFonts w:ascii="Arial" w:hAnsi="Arial"/>
          <w:sz w:val="24"/>
        </w:rPr>
        <w:t xml:space="preserve"> permitted under the above </w:t>
      </w:r>
      <w:r w:rsidR="008112AF">
        <w:rPr>
          <w:rFonts w:ascii="Arial" w:hAnsi="Arial"/>
          <w:sz w:val="24"/>
        </w:rPr>
        <w:t xml:space="preserve">Wake County </w:t>
      </w:r>
      <w:r w:rsidR="00347703">
        <w:rPr>
          <w:rFonts w:ascii="Arial" w:hAnsi="Arial"/>
          <w:sz w:val="24"/>
        </w:rPr>
        <w:t xml:space="preserve">Wastewater System Permit number. </w:t>
      </w:r>
      <w:r w:rsidR="00C320ED">
        <w:rPr>
          <w:rFonts w:ascii="Arial" w:hAnsi="Arial"/>
          <w:sz w:val="24"/>
        </w:rPr>
        <w:t>T</w:t>
      </w:r>
      <w:r w:rsidR="008112AF">
        <w:rPr>
          <w:rFonts w:ascii="Arial" w:hAnsi="Arial"/>
          <w:sz w:val="24"/>
        </w:rPr>
        <w:t xml:space="preserve">he level of </w:t>
      </w:r>
      <w:r w:rsidR="00C320ED">
        <w:rPr>
          <w:rFonts w:ascii="Arial" w:hAnsi="Arial"/>
          <w:sz w:val="24"/>
        </w:rPr>
        <w:t xml:space="preserve">treatment is also marked below. Any additional Innovative Products needed for this project will have their own Authorization of use filled out independently. </w:t>
      </w:r>
    </w:p>
    <w:p w14:paraId="5D9C5451" w14:textId="77777777" w:rsidR="0067525A" w:rsidRDefault="0067525A">
      <w:pPr>
        <w:rPr>
          <w:rFonts w:ascii="Arial" w:hAnsi="Arial"/>
          <w:sz w:val="24"/>
          <w:u w:val="single"/>
        </w:rPr>
      </w:pPr>
    </w:p>
    <w:p w14:paraId="515B8DC7" w14:textId="77777777" w:rsidR="00347703" w:rsidRDefault="0067525A" w:rsidP="00347703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 </w:t>
      </w:r>
      <w:r w:rsidR="00347703">
        <w:rPr>
          <w:rFonts w:ascii="Arial" w:hAnsi="Arial"/>
          <w:sz w:val="24"/>
        </w:rPr>
        <w:tab/>
      </w:r>
      <w:r w:rsidR="00347703">
        <w:rPr>
          <w:rFonts w:ascii="Arial" w:hAnsi="Arial"/>
          <w:sz w:val="24"/>
          <w:u w:val="single"/>
        </w:rPr>
        <w:tab/>
      </w:r>
      <w:r w:rsidR="00347703">
        <w:rPr>
          <w:rFonts w:ascii="Arial" w:hAnsi="Arial"/>
          <w:sz w:val="24"/>
          <w:u w:val="single"/>
        </w:rPr>
        <w:tab/>
      </w:r>
      <w:r w:rsidR="00347703">
        <w:rPr>
          <w:rFonts w:ascii="Arial" w:hAnsi="Arial"/>
          <w:sz w:val="24"/>
          <w:u w:val="single"/>
        </w:rPr>
        <w:tab/>
      </w:r>
      <w:r w:rsidR="00347703">
        <w:rPr>
          <w:rFonts w:ascii="Arial" w:hAnsi="Arial"/>
          <w:sz w:val="24"/>
          <w:u w:val="single"/>
        </w:rPr>
        <w:tab/>
      </w:r>
      <w:r w:rsidR="00347703">
        <w:rPr>
          <w:rFonts w:ascii="Arial" w:hAnsi="Arial"/>
          <w:sz w:val="24"/>
          <w:u w:val="single"/>
        </w:rPr>
        <w:tab/>
      </w:r>
      <w:r w:rsidR="00347703">
        <w:rPr>
          <w:rFonts w:ascii="Arial" w:hAnsi="Arial"/>
          <w:sz w:val="24"/>
        </w:rPr>
        <w:t xml:space="preserve"> </w:t>
      </w:r>
    </w:p>
    <w:p w14:paraId="405AE9C7" w14:textId="77777777" w:rsidR="0067525A" w:rsidRDefault="0034770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67525A">
        <w:rPr>
          <w:rFonts w:ascii="Arial" w:hAnsi="Arial"/>
          <w:sz w:val="24"/>
        </w:rPr>
        <w:t>Owner</w:t>
      </w:r>
      <w:r>
        <w:rPr>
          <w:rFonts w:ascii="Arial" w:hAnsi="Arial"/>
          <w:sz w:val="24"/>
        </w:rPr>
        <w:t xml:space="preserve"> Signature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</w:t>
      </w:r>
    </w:p>
    <w:p w14:paraId="7AC75300" w14:textId="77777777" w:rsidR="0067525A" w:rsidRDefault="0067525A">
      <w:pPr>
        <w:rPr>
          <w:rFonts w:ascii="Arial" w:hAnsi="Arial"/>
          <w:sz w:val="24"/>
        </w:rPr>
      </w:pPr>
    </w:p>
    <w:p w14:paraId="4BC833CA" w14:textId="77777777" w:rsidR="0067525A" w:rsidRDefault="0067525A">
      <w:pPr>
        <w:rPr>
          <w:rFonts w:ascii="Arial" w:hAnsi="Arial"/>
          <w:sz w:val="24"/>
        </w:rPr>
      </w:pPr>
    </w:p>
    <w:p w14:paraId="5A77B1E9" w14:textId="77777777" w:rsidR="0067525A" w:rsidRPr="00347703" w:rsidRDefault="0067525A">
      <w:pPr>
        <w:rPr>
          <w:rFonts w:ascii="Arial" w:hAnsi="Arial"/>
          <w:u w:val="single"/>
        </w:rPr>
      </w:pPr>
      <w:r w:rsidRPr="00347703">
        <w:rPr>
          <w:rFonts w:ascii="Arial" w:hAnsi="Arial"/>
          <w:b/>
          <w:u w:val="single"/>
        </w:rPr>
        <w:t>Generic Name</w:t>
      </w:r>
      <w:r w:rsidRPr="00347703">
        <w:rPr>
          <w:rFonts w:ascii="Arial" w:hAnsi="Arial"/>
        </w:rPr>
        <w:t xml:space="preserve">                           </w:t>
      </w:r>
      <w:r w:rsidRPr="00347703">
        <w:rPr>
          <w:rFonts w:ascii="Arial" w:hAnsi="Arial"/>
          <w:b/>
          <w:u w:val="single"/>
        </w:rPr>
        <w:t>Proprietary Name</w:t>
      </w:r>
      <w:r w:rsidRPr="00347703">
        <w:rPr>
          <w:rFonts w:ascii="Arial" w:hAnsi="Arial"/>
          <w:b/>
        </w:rPr>
        <w:tab/>
      </w:r>
      <w:r w:rsidRPr="00347703">
        <w:rPr>
          <w:rFonts w:ascii="Arial" w:hAnsi="Arial"/>
          <w:b/>
        </w:rPr>
        <w:tab/>
      </w:r>
      <w:r w:rsidR="00347703">
        <w:rPr>
          <w:rFonts w:ascii="Arial" w:hAnsi="Arial"/>
          <w:b/>
        </w:rPr>
        <w:tab/>
      </w:r>
      <w:r w:rsidR="00347703">
        <w:rPr>
          <w:rFonts w:ascii="Arial" w:hAnsi="Arial"/>
          <w:b/>
        </w:rPr>
        <w:tab/>
      </w:r>
      <w:r w:rsidRPr="00347703">
        <w:rPr>
          <w:rFonts w:ascii="Arial" w:hAnsi="Arial"/>
          <w:b/>
          <w:u w:val="single"/>
        </w:rPr>
        <w:t>Innovative Approval #</w:t>
      </w:r>
    </w:p>
    <w:p w14:paraId="3CF11634" w14:textId="77777777" w:rsidR="0067525A" w:rsidRDefault="0067525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07EDAB93" w14:textId="77777777" w:rsidR="0067525A" w:rsidRDefault="00347703">
      <w:r>
        <w:t xml:space="preserve">__ </w:t>
      </w:r>
      <w:proofErr w:type="spellStart"/>
      <w:r w:rsidR="00280FA6">
        <w:t>Anua</w:t>
      </w:r>
      <w:proofErr w:type="spellEnd"/>
      <w:r w:rsidR="00280FA6">
        <w:tab/>
      </w:r>
      <w:r>
        <w:tab/>
      </w:r>
      <w:r>
        <w:tab/>
      </w:r>
      <w:proofErr w:type="spellStart"/>
      <w:r w:rsidR="00280FA6">
        <w:t>Puraflo</w:t>
      </w:r>
      <w:proofErr w:type="spellEnd"/>
      <w:r w:rsidR="00280FA6">
        <w:t xml:space="preserve"> Peat Biofilter System</w:t>
      </w:r>
      <w:r w:rsidR="00280FA6">
        <w:tab/>
      </w:r>
      <w:r w:rsidR="00280FA6">
        <w:tab/>
      </w:r>
      <w:r w:rsidR="00280FA6">
        <w:tab/>
      </w:r>
      <w:r w:rsidR="00280FA6">
        <w:tab/>
        <w:t>IWWS-98-1-R3</w:t>
      </w:r>
    </w:p>
    <w:p w14:paraId="43DBE258" w14:textId="77777777" w:rsidR="007B5D59" w:rsidRDefault="00347703">
      <w:r>
        <w:rPr>
          <w:u w:val="single"/>
        </w:rPr>
        <w:t xml:space="preserve">    </w:t>
      </w:r>
      <w:r w:rsidRPr="00347703">
        <w:t xml:space="preserve"> </w:t>
      </w:r>
      <w:proofErr w:type="spellStart"/>
      <w:r w:rsidR="00280FA6">
        <w:t>Bioclere</w:t>
      </w:r>
      <w:proofErr w:type="spellEnd"/>
      <w:r>
        <w:tab/>
      </w:r>
      <w:r>
        <w:tab/>
      </w:r>
      <w:proofErr w:type="spellStart"/>
      <w:r w:rsidR="00280FA6">
        <w:t>Bioclere</w:t>
      </w:r>
      <w:proofErr w:type="spellEnd"/>
      <w:r w:rsidR="00280FA6">
        <w:t xml:space="preserve"> Modified trickling Filter System</w:t>
      </w:r>
      <w:r w:rsidR="00280FA6">
        <w:tab/>
      </w:r>
      <w:r w:rsidR="00280FA6">
        <w:tab/>
      </w:r>
      <w:r w:rsidR="00742E09">
        <w:tab/>
      </w:r>
      <w:r w:rsidR="00280FA6">
        <w:t>IWWS-2002-1-R1</w:t>
      </w:r>
    </w:p>
    <w:p w14:paraId="65872FCB" w14:textId="77777777" w:rsidR="00742E09" w:rsidRDefault="008112AF">
      <w:r>
        <w:rPr>
          <w:u w:val="single"/>
        </w:rPr>
        <w:t xml:space="preserve">    </w:t>
      </w:r>
      <w:r>
        <w:t xml:space="preserve"> </w:t>
      </w:r>
      <w:r w:rsidR="00280FA6">
        <w:t>E-Z Treat 1200</w:t>
      </w:r>
      <w:r>
        <w:tab/>
      </w:r>
      <w:r w:rsidR="00280FA6">
        <w:t>E-Z Treat Model 1200 Pretreatment System</w:t>
      </w:r>
      <w:r>
        <w:tab/>
      </w:r>
      <w:r>
        <w:tab/>
      </w:r>
      <w:r>
        <w:tab/>
      </w:r>
      <w:r w:rsidR="00280FA6">
        <w:t>IWWS-2014-R3</w:t>
      </w:r>
    </w:p>
    <w:p w14:paraId="0E41792F" w14:textId="77777777" w:rsidR="00742E09" w:rsidRDefault="00742E09">
      <w:r>
        <w:rPr>
          <w:u w:val="single"/>
        </w:rPr>
        <w:t xml:space="preserve">    </w:t>
      </w:r>
      <w:r>
        <w:t xml:space="preserve"> </w:t>
      </w:r>
      <w:r w:rsidR="00280FA6">
        <w:t>E-Z Treat 600</w:t>
      </w:r>
      <w:r>
        <w:tab/>
      </w:r>
      <w:r>
        <w:tab/>
        <w:t xml:space="preserve">E-Z </w:t>
      </w:r>
      <w:r w:rsidR="00280FA6">
        <w:t>Treat Model 600 Pretreatment System</w:t>
      </w:r>
      <w:r w:rsidR="00280FA6">
        <w:tab/>
      </w:r>
      <w:r w:rsidR="007B5D59">
        <w:tab/>
      </w:r>
      <w:r w:rsidR="007B5D59">
        <w:tab/>
      </w:r>
      <w:r w:rsidR="00280FA6">
        <w:t>IWWS-2015-03</w:t>
      </w:r>
      <w:r>
        <w:t>-R2</w:t>
      </w:r>
    </w:p>
    <w:p w14:paraId="00D2ABE9" w14:textId="77777777" w:rsidR="00CF4D41" w:rsidRDefault="00742E09">
      <w:r>
        <w:rPr>
          <w:u w:val="single"/>
        </w:rPr>
        <w:t xml:space="preserve">    </w:t>
      </w:r>
      <w:r>
        <w:t xml:space="preserve"> </w:t>
      </w:r>
      <w:proofErr w:type="spellStart"/>
      <w:r w:rsidR="00CF4D41">
        <w:t>Norweco</w:t>
      </w:r>
      <w:proofErr w:type="spellEnd"/>
      <w:r w:rsidR="007B5D59">
        <w:tab/>
      </w:r>
      <w:r>
        <w:tab/>
      </w:r>
      <w:proofErr w:type="spellStart"/>
      <w:r w:rsidR="00CF4D41">
        <w:t>Norweco</w:t>
      </w:r>
      <w:proofErr w:type="spellEnd"/>
      <w:r w:rsidR="00CF4D41">
        <w:t xml:space="preserve"> </w:t>
      </w:r>
      <w:proofErr w:type="spellStart"/>
      <w:r w:rsidR="00CF4D41">
        <w:t>Singulair</w:t>
      </w:r>
      <w:proofErr w:type="spellEnd"/>
      <w:r w:rsidR="00CF4D41">
        <w:t xml:space="preserve"> ATU/Sand Filter</w:t>
      </w:r>
      <w:r>
        <w:tab/>
      </w:r>
      <w:r>
        <w:tab/>
      </w:r>
      <w:r>
        <w:tab/>
      </w:r>
      <w:r w:rsidR="00CF4D41">
        <w:t>IWWS-99-3</w:t>
      </w:r>
    </w:p>
    <w:p w14:paraId="2D19C716" w14:textId="77777777" w:rsidR="00CF4D41" w:rsidRDefault="00CF4D41">
      <w:r>
        <w:t>__Bio-Kinetic</w:t>
      </w:r>
      <w:r>
        <w:tab/>
      </w:r>
      <w:r>
        <w:tab/>
      </w:r>
      <w:proofErr w:type="spellStart"/>
      <w:r>
        <w:t>Norweco</w:t>
      </w:r>
      <w:proofErr w:type="spellEnd"/>
      <w:r>
        <w:t xml:space="preserve"> Bio-Kinetic System</w:t>
      </w:r>
      <w:r>
        <w:tab/>
      </w:r>
      <w:r>
        <w:tab/>
      </w:r>
      <w:r>
        <w:tab/>
      </w:r>
      <w:r>
        <w:tab/>
        <w:t>IWWS-2000-1</w:t>
      </w:r>
    </w:p>
    <w:p w14:paraId="50F76EBC" w14:textId="77777777" w:rsidR="00CF4D41" w:rsidRDefault="00CF4D41">
      <w:r>
        <w:t>__</w:t>
      </w:r>
      <w:proofErr w:type="spellStart"/>
      <w:r w:rsidR="007C74A1">
        <w:t>AdvanTex</w:t>
      </w:r>
      <w:proofErr w:type="spellEnd"/>
      <w:r w:rsidR="007C74A1">
        <w:t xml:space="preserve"> RT</w:t>
      </w:r>
      <w:r w:rsidR="007C74A1">
        <w:tab/>
      </w:r>
      <w:r w:rsidR="007C74A1">
        <w:tab/>
      </w:r>
      <w:proofErr w:type="spellStart"/>
      <w:r w:rsidR="007C74A1">
        <w:t>AdvanTex</w:t>
      </w:r>
      <w:proofErr w:type="spellEnd"/>
      <w:r w:rsidR="007C74A1">
        <w:t xml:space="preserve"> AX-RT Treatment System </w:t>
      </w:r>
      <w:r w:rsidR="007C74A1">
        <w:tab/>
      </w:r>
      <w:r w:rsidR="007C74A1">
        <w:tab/>
      </w:r>
      <w:r w:rsidR="007C74A1">
        <w:tab/>
        <w:t>IWWS-2015-01-R1</w:t>
      </w:r>
    </w:p>
    <w:p w14:paraId="3F5FFC2C" w14:textId="77777777" w:rsidR="007C74A1" w:rsidRDefault="007C74A1">
      <w:r>
        <w:tab/>
      </w:r>
      <w:r>
        <w:tab/>
      </w:r>
      <w:r>
        <w:tab/>
        <w:t>(Models AX20-RT and AX25-RT)</w:t>
      </w:r>
    </w:p>
    <w:p w14:paraId="605A0C48" w14:textId="77777777" w:rsidR="007C74A1" w:rsidRDefault="007C74A1">
      <w:r>
        <w:t>__</w:t>
      </w:r>
      <w:proofErr w:type="spellStart"/>
      <w:r>
        <w:t>AdvanTex</w:t>
      </w:r>
      <w:proofErr w:type="spellEnd"/>
      <w:r>
        <w:tab/>
      </w:r>
      <w:r>
        <w:tab/>
      </w:r>
      <w:proofErr w:type="spellStart"/>
      <w:r>
        <w:t>Advantex</w:t>
      </w:r>
      <w:proofErr w:type="spellEnd"/>
      <w:r>
        <w:t xml:space="preserve"> Treatment Systems</w:t>
      </w:r>
      <w:r>
        <w:tab/>
      </w:r>
      <w:r>
        <w:tab/>
      </w:r>
      <w:r>
        <w:tab/>
      </w:r>
      <w:r>
        <w:tab/>
        <w:t>IWWS-2004-3-R4</w:t>
      </w:r>
    </w:p>
    <w:p w14:paraId="7996205C" w14:textId="77777777" w:rsidR="007C74A1" w:rsidRDefault="007C74A1">
      <w:r>
        <w:tab/>
      </w:r>
      <w:r>
        <w:tab/>
      </w:r>
      <w:r>
        <w:tab/>
        <w:t>(AX20 and AX100)</w:t>
      </w:r>
    </w:p>
    <w:p w14:paraId="0F647371" w14:textId="77777777" w:rsidR="00CF4D41" w:rsidRDefault="00CF4D41">
      <w:r>
        <w:t>__</w:t>
      </w:r>
      <w:proofErr w:type="spellStart"/>
      <w:r>
        <w:t>Ecoflo</w:t>
      </w:r>
      <w:proofErr w:type="spellEnd"/>
      <w:r>
        <w:tab/>
      </w:r>
      <w:r>
        <w:tab/>
      </w:r>
      <w:proofErr w:type="spellStart"/>
      <w:r>
        <w:t>Ecoflo</w:t>
      </w:r>
      <w:proofErr w:type="spellEnd"/>
      <w:r>
        <w:t xml:space="preserve"> Peat Biofilter System</w:t>
      </w:r>
      <w:r>
        <w:tab/>
      </w:r>
      <w:r>
        <w:tab/>
      </w:r>
      <w:r>
        <w:tab/>
      </w:r>
      <w:r>
        <w:tab/>
        <w:t>IWWS -2000-3-R4</w:t>
      </w:r>
    </w:p>
    <w:p w14:paraId="1BAD8002" w14:textId="77777777" w:rsidR="007C74A1" w:rsidRDefault="007C74A1">
      <w:r>
        <w:t>__Sand Filter</w:t>
      </w:r>
      <w:r>
        <w:tab/>
      </w:r>
      <w:r>
        <w:tab/>
        <w:t>Pressure Dosed Sand Filter Pretreatment System</w:t>
      </w:r>
      <w:r>
        <w:tab/>
      </w:r>
      <w:r>
        <w:tab/>
        <w:t>IWWS-97-1</w:t>
      </w:r>
    </w:p>
    <w:p w14:paraId="6A148AEA" w14:textId="77777777" w:rsidR="00026800" w:rsidRDefault="00026800">
      <w:r>
        <w:tab/>
      </w:r>
    </w:p>
    <w:p w14:paraId="31222A12" w14:textId="77777777" w:rsidR="00347703" w:rsidRDefault="00026800">
      <w:r>
        <w:tab/>
      </w:r>
      <w:r>
        <w:tab/>
      </w:r>
      <w:r>
        <w:tab/>
      </w:r>
      <w:r>
        <w:tab/>
      </w:r>
      <w:r w:rsidR="00347703">
        <w:tab/>
      </w:r>
    </w:p>
    <w:p w14:paraId="06B4C012" w14:textId="77777777" w:rsidR="00C320ED" w:rsidRDefault="00C320ED"/>
    <w:p w14:paraId="5F39299C" w14:textId="77777777" w:rsidR="00C320ED" w:rsidRDefault="00C320ED" w:rsidP="00C320ED">
      <w:pPr>
        <w:ind w:left="2160" w:firstLine="720"/>
      </w:pPr>
      <w:proofErr w:type="spellStart"/>
      <w:r>
        <w:t>Treament</w:t>
      </w:r>
      <w:proofErr w:type="spellEnd"/>
      <w:r>
        <w:t xml:space="preserve"> Level: </w:t>
      </w:r>
      <w:r>
        <w:tab/>
      </w:r>
      <w:r>
        <w:rPr>
          <w:u w:val="single"/>
        </w:rPr>
        <w:t xml:space="preserve">    </w:t>
      </w:r>
      <w:r>
        <w:t>NSF40</w:t>
      </w:r>
    </w:p>
    <w:p w14:paraId="2EFE32EB" w14:textId="77777777" w:rsidR="00C320ED" w:rsidRDefault="00C320ED" w:rsidP="00C320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</w:t>
      </w:r>
      <w:r>
        <w:t>TS-I</w:t>
      </w:r>
    </w:p>
    <w:p w14:paraId="68F434C4" w14:textId="77777777" w:rsidR="00C320ED" w:rsidRDefault="00C320ED" w:rsidP="00C320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</w:t>
      </w:r>
      <w:r>
        <w:t>TS-II</w:t>
      </w:r>
    </w:p>
    <w:p w14:paraId="7B992368" w14:textId="77777777" w:rsidR="00C320ED" w:rsidRPr="00347703" w:rsidRDefault="00C320ED" w:rsidP="00C320ED">
      <w:r>
        <w:tab/>
      </w:r>
      <w:r>
        <w:tab/>
      </w:r>
      <w:r>
        <w:tab/>
      </w:r>
      <w:r>
        <w:tab/>
      </w:r>
      <w:r>
        <w:tab/>
      </w:r>
      <w:r>
        <w:tab/>
        <w:t>__Reuse</w:t>
      </w:r>
    </w:p>
    <w:sectPr w:rsidR="00C320ED" w:rsidRPr="00347703" w:rsidSect="00347703">
      <w:headerReference w:type="default" r:id="rId9"/>
      <w:pgSz w:w="12240" w:h="15840" w:code="1"/>
      <w:pgMar w:top="2700" w:right="1440" w:bottom="720" w:left="1440" w:header="720" w:footer="720" w:gutter="0"/>
      <w:paperSrc w:firs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03341" w14:textId="77777777" w:rsidR="00756CFC" w:rsidRDefault="00756CFC">
      <w:r>
        <w:separator/>
      </w:r>
    </w:p>
  </w:endnote>
  <w:endnote w:type="continuationSeparator" w:id="0">
    <w:p w14:paraId="2F728BD9" w14:textId="77777777" w:rsidR="00756CFC" w:rsidRDefault="0075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055AD" w14:textId="77777777" w:rsidR="00756CFC" w:rsidRDefault="00756CFC">
      <w:r>
        <w:separator/>
      </w:r>
    </w:p>
  </w:footnote>
  <w:footnote w:type="continuationSeparator" w:id="0">
    <w:p w14:paraId="6B45E5EB" w14:textId="77777777" w:rsidR="00756CFC" w:rsidRDefault="0075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D49C4" w14:textId="77777777" w:rsidR="00CF4D41" w:rsidRDefault="00CF4D41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1F7AF5" wp14:editId="79BCE05E">
              <wp:simplePos x="0" y="0"/>
              <wp:positionH relativeFrom="column">
                <wp:posOffset>-409575</wp:posOffset>
              </wp:positionH>
              <wp:positionV relativeFrom="paragraph">
                <wp:posOffset>0</wp:posOffset>
              </wp:positionV>
              <wp:extent cx="749300" cy="9525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93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DF86E68" w14:textId="77777777" w:rsidR="00CF4D41" w:rsidRDefault="00CF4D41">
                          <w:r>
                            <w:rPr>
                              <w:noProof/>
                            </w:rPr>
                            <w:object w:dxaOrig="1176" w:dyaOrig="1488" w14:anchorId="1D590FC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8.85pt;height:74.5pt">
                                <v:imagedata r:id="rId1" o:title=""/>
                              </v:shape>
                              <o:OLEObject Type="Embed" ProgID="MSPhotoEd.3" ShapeID="_x0000_i1026" DrawAspect="Content" ObjectID="_1667629574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32.25pt;margin-top:0;width:59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" o:allowincell="f" filled="f" stroked="f" strokeweight="0">
              <v:textbox inset="0,0,0,0">
                <w:txbxContent>
                  <w:p w:rsidR="00CF4D41" w:rsidRDefault="00CF4D41">
                    <w:r>
                      <w:rPr>
                        <w:noProof/>
                      </w:rPr>
                      <w:object w:dxaOrig="1176" w:dyaOrig="1488">
                        <v:shape id="_x0000_i1026" type="#_x0000_t75" style="width:58.8pt;height:74.4pt">
                          <v:imagedata r:id="rId3" o:title=""/>
                        </v:shape>
                        <o:OLEObject Type="Embed" ProgID="MSPhotoEd.3" ShapeID="_x0000_i1026" DrawAspect="Content" ObjectID="_1647323698" r:id="rId4"/>
                      </w:object>
                    </w:r>
                  </w:p>
                </w:txbxContent>
              </v:textbox>
            </v:rect>
          </w:pict>
        </mc:Fallback>
      </mc:AlternateContent>
    </w:r>
    <w:r>
      <w:tab/>
    </w:r>
    <w:r>
      <w:tab/>
    </w:r>
    <w:r>
      <w:tab/>
    </w:r>
  </w:p>
  <w:p w14:paraId="6223B340" w14:textId="77777777" w:rsidR="00CF4D41" w:rsidRDefault="00CF4D41">
    <w:pPr>
      <w:jc w:val="right"/>
    </w:pP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14"/>
      </w:rPr>
      <w:t>TEL 919 856 7400</w:t>
    </w:r>
  </w:p>
  <w:p w14:paraId="0EA0904B" w14:textId="77777777" w:rsidR="00CF4D41" w:rsidRDefault="00CF4D41" w:rsidP="00347703">
    <w:pPr>
      <w:pStyle w:val="BodyText"/>
      <w:tabs>
        <w:tab w:val="left" w:pos="3768"/>
        <w:tab w:val="right" w:pos="9360"/>
      </w:tabs>
      <w:jc w:val="left"/>
      <w:rPr>
        <w:rFonts w:ascii="Arial" w:hAnsi="Arial"/>
        <w:sz w:val="16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FAX 919 856 7407</w:t>
    </w:r>
  </w:p>
  <w:p w14:paraId="40CC5241" w14:textId="77777777" w:rsidR="00CF4D41" w:rsidRDefault="00CF4D41">
    <w:pPr>
      <w:pStyle w:val="Heading1"/>
      <w:jc w:val="right"/>
      <w:rPr>
        <w:rFonts w:ascii="Times New Roman" w:hAnsi="Times New Roman"/>
        <w:b w:val="0"/>
        <w:sz w:val="16"/>
      </w:rPr>
    </w:pPr>
  </w:p>
  <w:p w14:paraId="797C6C9D" w14:textId="77777777" w:rsidR="00CF4D41" w:rsidRDefault="00CF4D41">
    <w:pPr>
      <w:pStyle w:val="Heading1"/>
      <w:jc w:val="center"/>
      <w:rPr>
        <w:sz w:val="14"/>
      </w:rPr>
    </w:pPr>
    <w:r>
      <w:t xml:space="preserve">       Environmental</w:t>
    </w:r>
    <w:r>
      <w:tab/>
      <w:t xml:space="preserve">    </w:t>
    </w:r>
    <w:r>
      <w:tab/>
    </w:r>
    <w:r>
      <w:tab/>
      <w:t xml:space="preserve">      </w:t>
    </w:r>
    <w:r>
      <w:tab/>
    </w:r>
    <w:r>
      <w:tab/>
    </w:r>
    <w:r>
      <w:tab/>
      <w:t xml:space="preserve">               </w:t>
    </w:r>
    <w:r>
      <w:rPr>
        <w:sz w:val="14"/>
      </w:rPr>
      <w:t>Water Quality Division</w:t>
    </w:r>
  </w:p>
  <w:p w14:paraId="355FBD8B" w14:textId="77777777" w:rsidR="00CF4D41" w:rsidRDefault="00CF4D41">
    <w:pPr>
      <w:pStyle w:val="Heading1"/>
      <w:rPr>
        <w:sz w:val="14"/>
      </w:rPr>
    </w:pPr>
    <w:r>
      <w:t xml:space="preserve">         Services</w:t>
    </w:r>
    <w:r>
      <w:tab/>
    </w:r>
    <w:r>
      <w:tab/>
      <w:t xml:space="preserve">        </w:t>
    </w:r>
    <w:r>
      <w:tab/>
    </w:r>
    <w:r>
      <w:tab/>
    </w:r>
    <w:r>
      <w:tab/>
      <w:t xml:space="preserve">        </w:t>
    </w:r>
    <w:r>
      <w:rPr>
        <w:sz w:val="14"/>
      </w:rPr>
      <w:t xml:space="preserve">336 Fayetteville St. </w:t>
    </w:r>
    <w:r>
      <w:rPr>
        <w:sz w:val="14"/>
      </w:rPr>
      <w:sym w:font="Symbol" w:char="F0B7"/>
    </w:r>
    <w:r>
      <w:rPr>
        <w:sz w:val="14"/>
      </w:rPr>
      <w:t xml:space="preserve"> P.O. Box 550 </w:t>
    </w:r>
    <w:r>
      <w:rPr>
        <w:sz w:val="14"/>
      </w:rPr>
      <w:sym w:font="Symbol" w:char="F0B7"/>
    </w:r>
    <w:r w:rsidR="00C320ED">
      <w:rPr>
        <w:sz w:val="14"/>
      </w:rPr>
      <w:t xml:space="preserve"> Raleigh, NC </w:t>
    </w:r>
    <w:r>
      <w:rPr>
        <w:sz w:val="14"/>
      </w:rPr>
      <w:t>27602</w:t>
    </w:r>
  </w:p>
  <w:p w14:paraId="34F756BD" w14:textId="77777777" w:rsidR="00CF4D41" w:rsidRDefault="00CF4D41">
    <w:pPr>
      <w:rPr>
        <w:sz w:val="22"/>
      </w:rPr>
    </w:pPr>
  </w:p>
  <w:p w14:paraId="0FC750F4" w14:textId="77777777" w:rsidR="00CF4D41" w:rsidRDefault="00CF4D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07"/>
    <w:rsid w:val="00026800"/>
    <w:rsid w:val="00052B85"/>
    <w:rsid w:val="00280FA6"/>
    <w:rsid w:val="00347703"/>
    <w:rsid w:val="00630102"/>
    <w:rsid w:val="0067525A"/>
    <w:rsid w:val="00742E09"/>
    <w:rsid w:val="00756CFC"/>
    <w:rsid w:val="00796D63"/>
    <w:rsid w:val="007B5D59"/>
    <w:rsid w:val="007C74A1"/>
    <w:rsid w:val="008112AF"/>
    <w:rsid w:val="00B7065C"/>
    <w:rsid w:val="00C320ED"/>
    <w:rsid w:val="00CF4D41"/>
    <w:rsid w:val="00EC1F66"/>
    <w:rsid w:val="00F8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2AC3A17C"/>
  <w15:docId w15:val="{F319A9A3-90B0-4D67-9093-15860A3D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Arial" w:hAnsi="Arial"/>
      <w:b/>
      <w:sz w:val="24"/>
    </w:rPr>
  </w:style>
  <w:style w:type="paragraph" w:styleId="BodyText">
    <w:name w:val="Body Text"/>
    <w:basedOn w:val="Normal"/>
    <w:semiHidden/>
    <w:pPr>
      <w:jc w:val="right"/>
    </w:pPr>
    <w:rPr>
      <w:b/>
      <w:sz w:val="18"/>
    </w:rPr>
  </w:style>
  <w:style w:type="character" w:customStyle="1" w:styleId="BodyTextChar">
    <w:name w:val="Body Text Char"/>
    <w:basedOn w:val="DefaultParagraphFont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in.milstein\Desktop\TA%20Design%20Review\_CA%20Design%20Packets_Consultants\WRP-030075-2019%20-%20Da%20Vinci%20SD%20Lot%202\Alternate%20Innovative%20Septic%20System%20Letter%20Advanced%20Treatment%20products%20Manual%20Filling%20Version%201-17-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4EF3400371D4D9123D9E8D8AE72DE" ma:contentTypeVersion="9" ma:contentTypeDescription="Create a new document." ma:contentTypeScope="" ma:versionID="c1e167a193acd231d95915fad34d8ad8">
  <xsd:schema xmlns:xsd="http://www.w3.org/2001/XMLSchema" xmlns:xs="http://www.w3.org/2001/XMLSchema" xmlns:p="http://schemas.microsoft.com/office/2006/metadata/properties" xmlns:ns3="a468cf6c-ed49-43ea-b915-8cfd32edba7e" xmlns:ns4="09b6818e-c7a5-49c8-9051-a74319c59615" targetNamespace="http://schemas.microsoft.com/office/2006/metadata/properties" ma:root="true" ma:fieldsID="14554de55f64488f34843a23122d29bf" ns3:_="" ns4:_="">
    <xsd:import namespace="a468cf6c-ed49-43ea-b915-8cfd32edba7e"/>
    <xsd:import namespace="09b6818e-c7a5-49c8-9051-a74319c596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8cf6c-ed49-43ea-b915-8cfd32edb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6818e-c7a5-49c8-9051-a74319c596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DF17D4-78FA-4A7B-A4D2-12A8C7692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8cf6c-ed49-43ea-b915-8cfd32edba7e"/>
    <ds:schemaRef ds:uri="09b6818e-c7a5-49c8-9051-a74319c59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AF5F5-8CB6-43F4-9064-E70581FB9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99077-6BBC-43CD-8D18-95E70CC96B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Alternate Innovative Septic System Letter Advanced Treatment products Manual Filling Version 1-17-17.dotx</Template>
  <TotalTime>1</TotalTime>
  <Pages>1</Pages>
  <Words>184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I, _____ hereby request the chamber system or</vt:lpstr>
    </vt:vector>
  </TitlesOfParts>
  <Company>Wake County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I, _____ hereby request the chamber system or</dc:title>
  <dc:creator>Justin M Milstein</dc:creator>
  <cp:lastModifiedBy>Justin Milstein</cp:lastModifiedBy>
  <cp:revision>2</cp:revision>
  <cp:lastPrinted>2012-10-19T20:45:00Z</cp:lastPrinted>
  <dcterms:created xsi:type="dcterms:W3CDTF">2020-11-23T14:40:00Z</dcterms:created>
  <dcterms:modified xsi:type="dcterms:W3CDTF">2020-11-23T14:40:00Z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0x010100C9A4EF3400371D4D9123D9E8D8AE72DE</vt:lpwstr>
  </property>
</Properties>
</file>