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2" w:rsidRPr="00690083" w:rsidRDefault="00254902" w:rsidP="0025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083">
        <w:rPr>
          <w:rFonts w:ascii="Times New Roman" w:hAnsi="Times New Roman" w:cs="Times New Roman"/>
          <w:b/>
          <w:sz w:val="24"/>
        </w:rPr>
        <w:t>Wake County Room Occupancy &amp; Food and Beverage Tax Stakeholders</w:t>
      </w:r>
    </w:p>
    <w:p w:rsidR="00254902" w:rsidRDefault="00E61B6C" w:rsidP="0025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28</w:t>
      </w:r>
      <w:r w:rsidR="00254902" w:rsidRPr="00690083">
        <w:rPr>
          <w:rFonts w:ascii="Times New Roman" w:hAnsi="Times New Roman" w:cs="Times New Roman"/>
          <w:b/>
          <w:sz w:val="24"/>
        </w:rPr>
        <w:t>, 2017</w:t>
      </w:r>
    </w:p>
    <w:p w:rsidR="00E61B6C" w:rsidRPr="00E61B6C" w:rsidRDefault="00E61B6C" w:rsidP="002549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61B6C">
        <w:rPr>
          <w:rFonts w:ascii="Times New Roman" w:hAnsi="Times New Roman" w:cs="Times New Roman"/>
          <w:sz w:val="24"/>
        </w:rPr>
        <w:t>PNC Arena – Arena Club</w:t>
      </w:r>
    </w:p>
    <w:p w:rsidR="00E61B6C" w:rsidRPr="00E61B6C" w:rsidRDefault="00E61B6C" w:rsidP="002549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61B6C">
        <w:rPr>
          <w:rFonts w:ascii="Times New Roman" w:hAnsi="Times New Roman" w:cs="Times New Roman"/>
          <w:sz w:val="24"/>
        </w:rPr>
        <w:t>9:00 am – 11:00 am</w:t>
      </w:r>
    </w:p>
    <w:p w:rsidR="00254902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Pr="00690083" w:rsidRDefault="00254902" w:rsidP="0025490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083">
        <w:rPr>
          <w:rFonts w:ascii="Times New Roman" w:hAnsi="Times New Roman" w:cs="Times New Roman"/>
          <w:b/>
          <w:sz w:val="24"/>
          <w:u w:val="single"/>
        </w:rPr>
        <w:t>Goals:</w:t>
      </w:r>
    </w:p>
    <w:p w:rsidR="00254902" w:rsidRPr="00690083" w:rsidRDefault="00254902" w:rsidP="002549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Broaden discussion among stakeholders</w:t>
      </w:r>
    </w:p>
    <w:p w:rsidR="00880999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Develop principles to guide future decisions</w:t>
      </w:r>
    </w:p>
    <w:p w:rsidR="00880999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Consider capacity and demand</w:t>
      </w:r>
    </w:p>
    <w:p w:rsidR="00880999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Review strategies and timelines for future actions</w:t>
      </w:r>
    </w:p>
    <w:p w:rsidR="00254902" w:rsidRPr="00690083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083">
        <w:rPr>
          <w:rFonts w:ascii="Times New Roman" w:hAnsi="Times New Roman" w:cs="Times New Roman"/>
          <w:b/>
          <w:sz w:val="24"/>
          <w:u w:val="single"/>
        </w:rPr>
        <w:t>Agenda:</w:t>
      </w: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8:30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>Registration and Coffee</w:t>
      </w:r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54902" w:rsidRPr="00690083" w:rsidRDefault="00254902" w:rsidP="00690083">
      <w:pPr>
        <w:spacing w:after="0" w:line="240" w:lineRule="auto"/>
        <w:ind w:left="1440" w:hanging="108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9:00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 xml:space="preserve">Welcome, Objectives and Overview – </w:t>
      </w:r>
      <w:r w:rsidR="00E61B6C">
        <w:rPr>
          <w:rFonts w:ascii="Times New Roman" w:hAnsi="Times New Roman" w:cs="Times New Roman"/>
          <w:sz w:val="24"/>
        </w:rPr>
        <w:t xml:space="preserve">George </w:t>
      </w:r>
      <w:proofErr w:type="spellStart"/>
      <w:r w:rsidR="00E61B6C">
        <w:rPr>
          <w:rFonts w:ascii="Times New Roman" w:hAnsi="Times New Roman" w:cs="Times New Roman"/>
          <w:sz w:val="24"/>
        </w:rPr>
        <w:t>Alwon</w:t>
      </w:r>
      <w:proofErr w:type="spellEnd"/>
      <w:r w:rsidR="00E61B6C">
        <w:rPr>
          <w:rFonts w:ascii="Times New Roman" w:hAnsi="Times New Roman" w:cs="Times New Roman"/>
          <w:sz w:val="24"/>
        </w:rPr>
        <w:t xml:space="preserve"> </w:t>
      </w:r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54902" w:rsidRPr="00690083" w:rsidRDefault="00E61B6C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9:10 am</w:t>
      </w:r>
      <w:r>
        <w:rPr>
          <w:rFonts w:ascii="Times New Roman" w:hAnsi="Times New Roman" w:cs="Times New Roman"/>
          <w:sz w:val="24"/>
        </w:rPr>
        <w:tab/>
        <w:t>Review March 9 Meeting and Operating Principles – Denise Foreman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61B6C" w:rsidRDefault="00E61B6C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90083" w:rsidRPr="0069008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20</w:t>
      </w:r>
      <w:r w:rsidR="00690083" w:rsidRPr="00690083">
        <w:rPr>
          <w:rFonts w:ascii="Times New Roman" w:hAnsi="Times New Roman" w:cs="Times New Roman"/>
          <w:sz w:val="24"/>
        </w:rPr>
        <w:t xml:space="preserve"> am</w:t>
      </w:r>
      <w:r w:rsidR="00690083" w:rsidRPr="0069008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Review Draft Operating Practices – Denise Foreman</w:t>
      </w:r>
    </w:p>
    <w:p w:rsidR="00E61B6C" w:rsidRDefault="00E61B6C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61B6C" w:rsidRDefault="00E61B6C" w:rsidP="00E61B6C">
      <w:pPr>
        <w:spacing w:after="0" w:line="240" w:lineRule="auto"/>
        <w:ind w:left="144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9:45 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Table Discussions: Each table with review and discuss the draft operating practices.  Feedback will be collected at each table and provided to a member of the staff work team.</w:t>
      </w:r>
    </w:p>
    <w:p w:rsidR="00690083" w:rsidRPr="00E61B6C" w:rsidRDefault="00E61B6C" w:rsidP="00E61B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61B6C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d</w:t>
      </w:r>
      <w:r w:rsidRPr="00E61B6C">
        <w:rPr>
          <w:rFonts w:ascii="Times New Roman" w:hAnsi="Times New Roman" w:cs="Times New Roman"/>
          <w:sz w:val="24"/>
        </w:rPr>
        <w:t>raft</w:t>
      </w:r>
      <w:proofErr w:type="gramEnd"/>
      <w:r w:rsidRPr="00E61B6C">
        <w:rPr>
          <w:rFonts w:ascii="Times New Roman" w:hAnsi="Times New Roman" w:cs="Times New Roman"/>
          <w:sz w:val="24"/>
        </w:rPr>
        <w:t xml:space="preserve"> Operating Practice</w:t>
      </w:r>
      <w:r>
        <w:rPr>
          <w:rFonts w:ascii="Times New Roman" w:hAnsi="Times New Roman" w:cs="Times New Roman"/>
          <w:sz w:val="24"/>
        </w:rPr>
        <w:t>s</w:t>
      </w:r>
      <w:r w:rsidRPr="00E61B6C">
        <w:rPr>
          <w:rFonts w:ascii="Times New Roman" w:hAnsi="Times New Roman" w:cs="Times New Roman"/>
          <w:sz w:val="24"/>
        </w:rPr>
        <w:t xml:space="preserve"> clarify operating procedures for you</w:t>
      </w:r>
      <w:r w:rsidR="00690083" w:rsidRPr="00E61B6C">
        <w:rPr>
          <w:rFonts w:ascii="Times New Roman" w:hAnsi="Times New Roman" w:cs="Times New Roman"/>
          <w:sz w:val="24"/>
        </w:rPr>
        <w:t>?</w:t>
      </w:r>
    </w:p>
    <w:p w:rsidR="00690083" w:rsidRPr="00690083" w:rsidRDefault="00E61B6C" w:rsidP="00E61B6C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missing or unclear in the Draft Practices?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AA0F0A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</w:t>
      </w:r>
      <w:bookmarkStart w:id="0" w:name="_GoBack"/>
      <w:bookmarkEnd w:id="0"/>
      <w:r w:rsidR="00690083" w:rsidRPr="00690083">
        <w:rPr>
          <w:rFonts w:ascii="Times New Roman" w:hAnsi="Times New Roman" w:cs="Times New Roman"/>
          <w:sz w:val="24"/>
        </w:rPr>
        <w:t xml:space="preserve">5 </w:t>
      </w:r>
      <w:proofErr w:type="gramStart"/>
      <w:r w:rsidR="00690083" w:rsidRPr="00690083">
        <w:rPr>
          <w:rFonts w:ascii="Times New Roman" w:hAnsi="Times New Roman" w:cs="Times New Roman"/>
          <w:sz w:val="24"/>
        </w:rPr>
        <w:t>am</w:t>
      </w:r>
      <w:proofErr w:type="gramEnd"/>
      <w:r w:rsidR="00690083" w:rsidRPr="00690083">
        <w:rPr>
          <w:rFonts w:ascii="Times New Roman" w:hAnsi="Times New Roman" w:cs="Times New Roman"/>
          <w:sz w:val="24"/>
        </w:rPr>
        <w:tab/>
      </w:r>
      <w:r w:rsidR="00E61B6C">
        <w:rPr>
          <w:rFonts w:ascii="Times New Roman" w:hAnsi="Times New Roman" w:cs="Times New Roman"/>
          <w:sz w:val="24"/>
        </w:rPr>
        <w:t>Next Steps</w:t>
      </w:r>
      <w:r>
        <w:rPr>
          <w:rFonts w:ascii="Times New Roman" w:hAnsi="Times New Roman" w:cs="Times New Roman"/>
          <w:sz w:val="24"/>
        </w:rPr>
        <w:t>: Strategies and Timelines for Future Actions</w:t>
      </w:r>
      <w:r w:rsidR="00E61B6C">
        <w:rPr>
          <w:rFonts w:ascii="Times New Roman" w:hAnsi="Times New Roman" w:cs="Times New Roman"/>
          <w:sz w:val="24"/>
        </w:rPr>
        <w:t xml:space="preserve"> – Denise Foreman</w:t>
      </w:r>
    </w:p>
    <w:p w:rsidR="00690083" w:rsidRPr="00690083" w:rsidRDefault="00690083" w:rsidP="0069008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90083" w:rsidRPr="0069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061"/>
    <w:multiLevelType w:val="hybridMultilevel"/>
    <w:tmpl w:val="07F6A1E0"/>
    <w:lvl w:ilvl="0" w:tplc="97F0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E2E6">
      <w:start w:val="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40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C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4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0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B0B83"/>
    <w:multiLevelType w:val="hybridMultilevel"/>
    <w:tmpl w:val="D1704FB8"/>
    <w:lvl w:ilvl="0" w:tplc="D04A63C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070C04"/>
    <w:multiLevelType w:val="hybridMultilevel"/>
    <w:tmpl w:val="3F28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4FA"/>
    <w:multiLevelType w:val="hybridMultilevel"/>
    <w:tmpl w:val="2F36A796"/>
    <w:lvl w:ilvl="0" w:tplc="ADE8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3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6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6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A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3B6C8D"/>
    <w:multiLevelType w:val="hybridMultilevel"/>
    <w:tmpl w:val="45C06030"/>
    <w:lvl w:ilvl="0" w:tplc="96D2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AE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4718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0018">
      <w:start w:val="91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8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C1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44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1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0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2"/>
    <w:rsid w:val="00100B0F"/>
    <w:rsid w:val="00254902"/>
    <w:rsid w:val="00690083"/>
    <w:rsid w:val="00880999"/>
    <w:rsid w:val="00AA0F0A"/>
    <w:rsid w:val="00E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720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4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8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44">
          <w:marLeft w:val="100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349">
          <w:marLeft w:val="100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8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4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0ADDC20A-302B-4968-959B-F801ADA9550C}"/>
</file>

<file path=customXml/itemProps2.xml><?xml version="1.0" encoding="utf-8"?>
<ds:datastoreItem xmlns:ds="http://schemas.openxmlformats.org/officeDocument/2006/customXml" ds:itemID="{A8E2EC71-FA39-48F6-80A9-53430DC941DC}"/>
</file>

<file path=customXml/itemProps3.xml><?xml version="1.0" encoding="utf-8"?>
<ds:datastoreItem xmlns:ds="http://schemas.openxmlformats.org/officeDocument/2006/customXml" ds:itemID="{1FE85E31-5055-47B3-A865-D8C1D7B57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2</cp:revision>
  <dcterms:created xsi:type="dcterms:W3CDTF">2017-04-26T19:22:00Z</dcterms:created>
  <dcterms:modified xsi:type="dcterms:W3CDTF">2017-04-26T19:22:00Z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