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C591B" w:rsidRPr="005A7D6A" w14:paraId="77761C52" w14:textId="77777777" w:rsidTr="005F5532">
        <w:trPr>
          <w:trHeight w:val="488"/>
        </w:trPr>
        <w:tc>
          <w:tcPr>
            <w:tcW w:w="1880" w:type="dxa"/>
            <w:vMerge w:val="restart"/>
            <w:shd w:val="clear" w:color="auto" w:fill="auto"/>
            <w:vAlign w:val="bottom"/>
          </w:tcPr>
          <w:p w14:paraId="70294042" w14:textId="77777777" w:rsidR="00CC591B" w:rsidRPr="005A7D6A" w:rsidRDefault="00CC591B" w:rsidP="00CC591B">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82818"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CC591B" w:rsidRPr="005A7D6A" w:rsidRDefault="00CC591B" w:rsidP="00CC591B">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2D8B2F0F" w14:textId="77777777" w:rsidR="00CC591B" w:rsidRPr="00D67382" w:rsidRDefault="00CC591B" w:rsidP="00CC591B">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4F9926F8" w14:textId="77777777" w:rsidR="00CC591B" w:rsidRPr="00D67382" w:rsidRDefault="00CC591B" w:rsidP="00CC591B">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November 19</w:t>
            </w:r>
            <w:r w:rsidRPr="621524E7">
              <w:rPr>
                <w:rFonts w:ascii="Calibri" w:hAnsi="Calibri" w:cs="Calibri"/>
                <w:sz w:val="14"/>
                <w:szCs w:val="14"/>
              </w:rPr>
              <w:t>-20</w:t>
            </w:r>
            <w:r>
              <w:rPr>
                <w:rFonts w:ascii="Calibri" w:hAnsi="Calibri" w:cs="Calibri"/>
                <w:sz w:val="14"/>
                <w:szCs w:val="14"/>
              </w:rPr>
              <w:t>, 2022</w:t>
            </w:r>
          </w:p>
          <w:p w14:paraId="1530428F" w14:textId="4178CDBD" w:rsidR="00CC591B" w:rsidRPr="005A7D6A" w:rsidRDefault="00CC591B" w:rsidP="00CC591B">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46</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24</w:t>
            </w:r>
          </w:p>
        </w:tc>
      </w:tr>
      <w:tr w:rsidR="000C00A2" w:rsidRPr="005A7D6A" w14:paraId="350079E5" w14:textId="77777777" w:rsidTr="00557CC2">
        <w:trPr>
          <w:trHeight w:val="35"/>
        </w:trPr>
        <w:tc>
          <w:tcPr>
            <w:tcW w:w="1880" w:type="dxa"/>
            <w:vMerge/>
            <w:tcBorders>
              <w:bottom w:val="nil"/>
            </w:tcBorders>
            <w:shd w:val="clear" w:color="auto" w:fill="auto"/>
          </w:tcPr>
          <w:p w14:paraId="092974B9" w14:textId="77777777" w:rsidR="000C00A2" w:rsidRPr="005A7D6A" w:rsidRDefault="000C00A2" w:rsidP="000C00A2">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0C00A2" w:rsidRPr="005A7D6A" w:rsidRDefault="000C00A2" w:rsidP="000C00A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0C00A2" w:rsidRPr="005A7D6A" w:rsidRDefault="000C00A2" w:rsidP="000C00A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40934B4C" w14:textId="77777777" w:rsidR="00CC591B" w:rsidRPr="00CC591B" w:rsidRDefault="00CC591B" w:rsidP="00CC591B">
      <w:pPr>
        <w:autoSpaceDE w:val="0"/>
        <w:autoSpaceDN w:val="0"/>
        <w:adjustRightInd w:val="0"/>
        <w:ind w:right="-177"/>
        <w:contextualSpacing/>
        <w:jc w:val="center"/>
        <w:rPr>
          <w:rFonts w:asciiTheme="minorHAnsi" w:hAnsiTheme="minorHAnsi" w:cstheme="minorHAnsi"/>
          <w:b/>
          <w:color w:val="000000"/>
          <w:sz w:val="32"/>
          <w:szCs w:val="30"/>
          <w:lang w:eastAsia="x-none"/>
        </w:rPr>
      </w:pPr>
      <w:bookmarkStart w:id="1" w:name="_Hlk97732017"/>
      <w:bookmarkStart w:id="2" w:name="_Hlk111642226"/>
      <w:bookmarkEnd w:id="0"/>
      <w:r w:rsidRPr="00CC591B">
        <w:rPr>
          <w:rFonts w:asciiTheme="minorHAnsi" w:hAnsiTheme="minorHAnsi" w:cstheme="minorHAnsi"/>
          <w:b/>
          <w:color w:val="000000"/>
          <w:sz w:val="32"/>
          <w:szCs w:val="30"/>
          <w:lang w:eastAsia="x-none"/>
        </w:rPr>
        <w:t xml:space="preserve">When It’s All Said </w:t>
      </w:r>
      <w:proofErr w:type="gramStart"/>
      <w:r w:rsidRPr="00CC591B">
        <w:rPr>
          <w:rFonts w:asciiTheme="minorHAnsi" w:hAnsiTheme="minorHAnsi" w:cstheme="minorHAnsi"/>
          <w:b/>
          <w:color w:val="000000"/>
          <w:sz w:val="32"/>
          <w:szCs w:val="30"/>
          <w:lang w:eastAsia="x-none"/>
        </w:rPr>
        <w:t>And</w:t>
      </w:r>
      <w:proofErr w:type="gramEnd"/>
      <w:r w:rsidRPr="00CC591B">
        <w:rPr>
          <w:rFonts w:asciiTheme="minorHAnsi" w:hAnsiTheme="minorHAnsi" w:cstheme="minorHAnsi"/>
          <w:b/>
          <w:color w:val="000000"/>
          <w:sz w:val="32"/>
          <w:szCs w:val="30"/>
          <w:lang w:eastAsia="x-none"/>
        </w:rPr>
        <w:t xml:space="preserve"> Done</w:t>
      </w:r>
    </w:p>
    <w:p w14:paraId="6DBC8BBB" w14:textId="77777777" w:rsidR="00CC591B" w:rsidRPr="00CC591B" w:rsidRDefault="00CC591B" w:rsidP="00CC591B">
      <w:pPr>
        <w:spacing w:line="192" w:lineRule="auto"/>
        <w:rPr>
          <w:rFonts w:asciiTheme="minorHAnsi" w:hAnsiTheme="minorHAnsi" w:cstheme="minorHAnsi"/>
          <w:b/>
          <w:bCs/>
          <w:color w:val="000000"/>
          <w:sz w:val="28"/>
          <w:szCs w:val="28"/>
          <w:u w:val="single"/>
          <w:lang w:eastAsia="x-none"/>
        </w:rPr>
      </w:pPr>
    </w:p>
    <w:p w14:paraId="75497F10" w14:textId="77777777" w:rsidR="00CC591B" w:rsidRPr="00CC591B" w:rsidRDefault="00CC591B" w:rsidP="00CC591B">
      <w:pPr>
        <w:spacing w:line="192" w:lineRule="auto"/>
        <w:rPr>
          <w:rFonts w:asciiTheme="minorHAnsi" w:hAnsiTheme="minorHAnsi" w:cstheme="minorHAnsi"/>
          <w:bCs/>
          <w:sz w:val="28"/>
          <w:szCs w:val="28"/>
          <w:u w:val="single"/>
        </w:rPr>
      </w:pPr>
      <w:r w:rsidRPr="00CC591B">
        <w:rPr>
          <w:rFonts w:asciiTheme="minorHAnsi" w:hAnsiTheme="minorHAnsi" w:cstheme="minorHAnsi"/>
          <w:b/>
          <w:bCs/>
          <w:color w:val="000000"/>
          <w:sz w:val="28"/>
          <w:szCs w:val="28"/>
          <w:u w:val="single"/>
          <w:lang w:eastAsia="x-none"/>
        </w:rPr>
        <w:t>The problem with this problem:</w:t>
      </w:r>
    </w:p>
    <w:p w14:paraId="1F9C8C04" w14:textId="77777777" w:rsidR="00CC591B" w:rsidRPr="00CC591B" w:rsidRDefault="00CC591B" w:rsidP="00CC591B">
      <w:pPr>
        <w:autoSpaceDE w:val="0"/>
        <w:autoSpaceDN w:val="0"/>
        <w:adjustRightInd w:val="0"/>
        <w:ind w:right="-177"/>
        <w:contextualSpacing/>
        <w:rPr>
          <w:rFonts w:asciiTheme="minorHAnsi" w:hAnsiTheme="minorHAnsi" w:cstheme="minorBidi"/>
          <w:color w:val="000000"/>
          <w:sz w:val="18"/>
          <w:szCs w:val="18"/>
        </w:rPr>
      </w:pPr>
      <w:r w:rsidRPr="00CC591B">
        <w:rPr>
          <w:rFonts w:asciiTheme="minorHAnsi" w:hAnsiTheme="minorHAnsi" w:cstheme="minorBidi"/>
          <w:sz w:val="16"/>
          <w:szCs w:val="16"/>
        </w:rPr>
        <w:t>2 Samuel 24, Isaiah 55:8-9, Job 31:35-37, Job 38-42</w:t>
      </w:r>
    </w:p>
    <w:p w14:paraId="53B42B07"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r w:rsidRPr="00CC591B">
        <w:rPr>
          <w:rFonts w:asciiTheme="minorHAnsi" w:hAnsiTheme="minorHAnsi" w:cstheme="minorHAnsi"/>
          <w:bCs/>
          <w:sz w:val="20"/>
          <w:szCs w:val="20"/>
          <w:lang w:eastAsia="x-none"/>
        </w:rPr>
        <w:tab/>
      </w:r>
    </w:p>
    <w:p w14:paraId="41E38083"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We don’t like a God who doesn’t</w:t>
      </w:r>
      <w:r w:rsidRPr="00CC591B">
        <w:rPr>
          <w:rFonts w:asciiTheme="minorHAnsi" w:hAnsiTheme="minorHAnsi" w:cstheme="minorHAnsi"/>
          <w:b/>
          <w:bCs/>
          <w:color w:val="C00000"/>
          <w:lang w:eastAsia="x-none"/>
        </w:rPr>
        <w:t xml:space="preserve"> MAKE SENSE</w:t>
      </w:r>
      <w:r w:rsidRPr="00CC591B">
        <w:rPr>
          <w:rFonts w:asciiTheme="minorHAnsi" w:hAnsiTheme="minorHAnsi" w:cstheme="minorHAnsi"/>
          <w:bCs/>
          <w:lang w:eastAsia="x-none"/>
        </w:rPr>
        <w:t xml:space="preserve"> </w:t>
      </w:r>
    </w:p>
    <w:p w14:paraId="4FC5FAAE"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 xml:space="preserve">or </w:t>
      </w:r>
      <w:r w:rsidRPr="00CC591B">
        <w:rPr>
          <w:rFonts w:asciiTheme="minorHAnsi" w:hAnsiTheme="minorHAnsi" w:cstheme="minorHAnsi"/>
          <w:b/>
          <w:bCs/>
          <w:color w:val="C00000"/>
          <w:lang w:eastAsia="x-none"/>
        </w:rPr>
        <w:t>EXPLAIN HIMSELF</w:t>
      </w:r>
      <w:r w:rsidRPr="00CC591B">
        <w:rPr>
          <w:rFonts w:asciiTheme="minorHAnsi" w:hAnsiTheme="minorHAnsi" w:cstheme="minorHAnsi"/>
          <w:bCs/>
          <w:lang w:eastAsia="x-none"/>
        </w:rPr>
        <w:t>.</w:t>
      </w:r>
    </w:p>
    <w:p w14:paraId="792EBDEC"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11390956" w14:textId="77777777" w:rsidR="00CC591B" w:rsidRPr="00CC591B" w:rsidRDefault="00CC591B" w:rsidP="00CC591B">
      <w:pPr>
        <w:widowControl w:val="0"/>
        <w:tabs>
          <w:tab w:val="left" w:pos="720"/>
          <w:tab w:val="left" w:pos="900"/>
          <w:tab w:val="left" w:pos="1260"/>
        </w:tabs>
        <w:ind w:left="720"/>
        <w:rPr>
          <w:rFonts w:asciiTheme="minorHAnsi" w:hAnsiTheme="minorHAnsi" w:cstheme="minorHAnsi"/>
          <w:bCs/>
          <w:lang w:eastAsia="x-none"/>
        </w:rPr>
      </w:pPr>
      <w:r w:rsidRPr="00CC591B">
        <w:rPr>
          <w:rFonts w:asciiTheme="minorHAnsi" w:hAnsiTheme="minorHAnsi" w:cstheme="minorHAnsi"/>
          <w:bCs/>
          <w:lang w:eastAsia="x-none"/>
        </w:rPr>
        <w:t xml:space="preserve">We don’t </w:t>
      </w:r>
      <w:r w:rsidRPr="00CC591B">
        <w:rPr>
          <w:rFonts w:asciiTheme="minorHAnsi" w:hAnsiTheme="minorHAnsi" w:cstheme="minorHAnsi"/>
          <w:b/>
          <w:bCs/>
          <w:color w:val="C00000"/>
          <w:lang w:eastAsia="x-none"/>
        </w:rPr>
        <w:t>FOLLOW</w:t>
      </w:r>
      <w:r w:rsidRPr="00CC591B">
        <w:rPr>
          <w:rFonts w:asciiTheme="minorHAnsi" w:hAnsiTheme="minorHAnsi" w:cstheme="minorHAnsi"/>
          <w:bCs/>
          <w:lang w:eastAsia="x-none"/>
        </w:rPr>
        <w:t xml:space="preserve"> what we don’t </w:t>
      </w:r>
      <w:r w:rsidRPr="00CC591B">
        <w:rPr>
          <w:rFonts w:asciiTheme="minorHAnsi" w:hAnsiTheme="minorHAnsi" w:cstheme="minorHAnsi"/>
          <w:b/>
          <w:bCs/>
          <w:color w:val="C00000"/>
          <w:lang w:eastAsia="x-none"/>
        </w:rPr>
        <w:t>LIKE</w:t>
      </w:r>
      <w:r w:rsidRPr="00CC591B">
        <w:rPr>
          <w:rFonts w:asciiTheme="minorHAnsi" w:hAnsiTheme="minorHAnsi" w:cstheme="minorHAnsi"/>
          <w:bCs/>
          <w:lang w:eastAsia="x-none"/>
        </w:rPr>
        <w:t>.</w:t>
      </w:r>
    </w:p>
    <w:p w14:paraId="5427F2CC"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1B9A4BB0"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09564EAC"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r w:rsidRPr="00CC591B">
        <w:rPr>
          <w:rFonts w:asciiTheme="minorHAnsi" w:hAnsiTheme="minorHAnsi" w:cstheme="minorHAnsi"/>
          <w:bCs/>
          <w:lang w:eastAsia="x-none"/>
        </w:rPr>
        <w:tab/>
        <w:t xml:space="preserve">Our true </w:t>
      </w:r>
      <w:r w:rsidRPr="00CC591B">
        <w:rPr>
          <w:rFonts w:asciiTheme="minorHAnsi" w:hAnsiTheme="minorHAnsi" w:cstheme="minorHAnsi"/>
          <w:b/>
          <w:bCs/>
          <w:color w:val="C00000"/>
          <w:lang w:eastAsia="x-none"/>
        </w:rPr>
        <w:t>THEOLOGY</w:t>
      </w:r>
      <w:r w:rsidRPr="00CC591B">
        <w:rPr>
          <w:rFonts w:asciiTheme="minorHAnsi" w:hAnsiTheme="minorHAnsi" w:cstheme="minorHAnsi"/>
          <w:bCs/>
          <w:lang w:eastAsia="x-none"/>
        </w:rPr>
        <w:t xml:space="preserve"> is probably best seen in our </w:t>
      </w:r>
      <w:r w:rsidRPr="00CC591B">
        <w:rPr>
          <w:rFonts w:asciiTheme="minorHAnsi" w:hAnsiTheme="minorHAnsi" w:cstheme="minorHAnsi"/>
          <w:b/>
          <w:bCs/>
          <w:color w:val="C00000"/>
          <w:lang w:eastAsia="x-none"/>
        </w:rPr>
        <w:t>CRISES</w:t>
      </w:r>
      <w:r w:rsidRPr="00CC591B">
        <w:rPr>
          <w:rFonts w:asciiTheme="minorHAnsi" w:hAnsiTheme="minorHAnsi" w:cstheme="minorHAnsi"/>
          <w:bCs/>
          <w:lang w:eastAsia="x-none"/>
        </w:rPr>
        <w:t>.</w:t>
      </w:r>
    </w:p>
    <w:p w14:paraId="4F14C4A5"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p>
    <w:p w14:paraId="6AC8D591"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r w:rsidRPr="00CC591B">
        <w:rPr>
          <w:rFonts w:asciiTheme="minorHAnsi" w:hAnsiTheme="minorHAnsi" w:cstheme="minorHAnsi"/>
          <w:bCs/>
          <w:sz w:val="20"/>
          <w:szCs w:val="20"/>
          <w:lang w:eastAsia="x-none"/>
        </w:rPr>
        <w:tab/>
      </w:r>
    </w:p>
    <w:p w14:paraId="35B5FD88"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p>
    <w:p w14:paraId="21CC2CF0" w14:textId="77777777" w:rsidR="00CC591B" w:rsidRPr="00CC591B" w:rsidRDefault="00CC591B" w:rsidP="00CC591B">
      <w:pPr>
        <w:spacing w:line="192" w:lineRule="auto"/>
        <w:rPr>
          <w:rFonts w:asciiTheme="minorHAnsi" w:hAnsiTheme="minorHAnsi" w:cstheme="minorHAnsi"/>
          <w:bCs/>
          <w:sz w:val="28"/>
          <w:szCs w:val="28"/>
          <w:u w:val="single"/>
        </w:rPr>
      </w:pPr>
      <w:r w:rsidRPr="00CC591B">
        <w:rPr>
          <w:rFonts w:asciiTheme="minorHAnsi" w:hAnsiTheme="minorHAnsi" w:cstheme="minorHAnsi"/>
          <w:b/>
          <w:bCs/>
          <w:color w:val="000000"/>
          <w:sz w:val="28"/>
          <w:szCs w:val="28"/>
          <w:u w:val="single"/>
          <w:lang w:eastAsia="x-none"/>
        </w:rPr>
        <w:t>Closing the books of 1 &amp; 2 Samuel:</w:t>
      </w:r>
    </w:p>
    <w:p w14:paraId="30E4C78F" w14:textId="77777777" w:rsidR="00CC591B" w:rsidRPr="00CC591B" w:rsidRDefault="00CC591B" w:rsidP="00CC591B">
      <w:pPr>
        <w:tabs>
          <w:tab w:val="left" w:pos="180"/>
          <w:tab w:val="left" w:pos="360"/>
          <w:tab w:val="left" w:pos="720"/>
          <w:tab w:val="left" w:pos="900"/>
          <w:tab w:val="left" w:pos="1260"/>
        </w:tabs>
        <w:rPr>
          <w:rFonts w:asciiTheme="minorHAnsi" w:hAnsiTheme="minorHAnsi" w:cstheme="minorHAnsi"/>
          <w:sz w:val="20"/>
          <w:szCs w:val="20"/>
          <w:lang w:eastAsia="x-none"/>
        </w:rPr>
      </w:pPr>
    </w:p>
    <w:p w14:paraId="53C880A8"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 xml:space="preserve">We tend to base our </w:t>
      </w:r>
      <w:r w:rsidRPr="00CC591B">
        <w:rPr>
          <w:rFonts w:asciiTheme="minorHAnsi" w:hAnsiTheme="minorHAnsi" w:cstheme="minorHAnsi"/>
          <w:b/>
          <w:bCs/>
          <w:color w:val="C00000"/>
          <w:lang w:eastAsia="x-none"/>
        </w:rPr>
        <w:t>CHRISTIANITY</w:t>
      </w:r>
      <w:r w:rsidRPr="00CC591B">
        <w:rPr>
          <w:rFonts w:asciiTheme="minorHAnsi" w:hAnsiTheme="minorHAnsi" w:cstheme="minorHAnsi"/>
          <w:bCs/>
          <w:lang w:eastAsia="x-none"/>
        </w:rPr>
        <w:t xml:space="preserve"> on what we </w:t>
      </w:r>
      <w:r w:rsidRPr="00CC591B">
        <w:rPr>
          <w:rFonts w:asciiTheme="minorHAnsi" w:hAnsiTheme="minorHAnsi" w:cstheme="minorHAnsi"/>
          <w:b/>
          <w:bCs/>
          <w:color w:val="C00000"/>
          <w:lang w:eastAsia="x-none"/>
        </w:rPr>
        <w:t>BELIEVE</w:t>
      </w:r>
      <w:r w:rsidRPr="00CC591B">
        <w:rPr>
          <w:rFonts w:asciiTheme="minorHAnsi" w:hAnsiTheme="minorHAnsi" w:cstheme="minorHAnsi"/>
          <w:bCs/>
          <w:lang w:eastAsia="x-none"/>
        </w:rPr>
        <w:t xml:space="preserve">; </w:t>
      </w:r>
    </w:p>
    <w:p w14:paraId="4DFC805A"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 xml:space="preserve">the Bible tends to focus on </w:t>
      </w:r>
      <w:r w:rsidRPr="00CC591B">
        <w:rPr>
          <w:rFonts w:asciiTheme="minorHAnsi" w:hAnsiTheme="minorHAnsi" w:cstheme="minorHAnsi"/>
          <w:bCs/>
          <w:color w:val="000000" w:themeColor="text1"/>
          <w:lang w:eastAsia="x-none"/>
        </w:rPr>
        <w:t>how we</w:t>
      </w:r>
      <w:r w:rsidRPr="00CC591B">
        <w:rPr>
          <w:rFonts w:asciiTheme="minorHAnsi" w:hAnsiTheme="minorHAnsi" w:cstheme="minorHAnsi"/>
          <w:b/>
          <w:bCs/>
          <w:color w:val="000000" w:themeColor="text1"/>
          <w:lang w:eastAsia="x-none"/>
        </w:rPr>
        <w:t xml:space="preserve"> </w:t>
      </w:r>
      <w:r w:rsidRPr="00CC591B">
        <w:rPr>
          <w:rFonts w:asciiTheme="minorHAnsi" w:hAnsiTheme="minorHAnsi" w:cstheme="minorHAnsi"/>
          <w:b/>
          <w:bCs/>
          <w:color w:val="C00000"/>
          <w:lang w:eastAsia="x-none"/>
        </w:rPr>
        <w:t>LIVE</w:t>
      </w:r>
      <w:r w:rsidRPr="00CC591B">
        <w:rPr>
          <w:rFonts w:asciiTheme="minorHAnsi" w:hAnsiTheme="minorHAnsi" w:cstheme="minorHAnsi"/>
          <w:bCs/>
          <w:lang w:eastAsia="x-none"/>
        </w:rPr>
        <w:t>.</w:t>
      </w:r>
    </w:p>
    <w:p w14:paraId="6AD4D5EF"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0220187B"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r w:rsidRPr="00CC591B">
        <w:rPr>
          <w:rFonts w:asciiTheme="minorHAnsi" w:hAnsiTheme="minorHAnsi" w:cstheme="minorHAnsi"/>
          <w:bCs/>
          <w:lang w:eastAsia="x-none"/>
        </w:rPr>
        <w:tab/>
        <w:t>Over the past 46 weeks, what has changed in my:</w:t>
      </w:r>
    </w:p>
    <w:p w14:paraId="2457D478"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587EB265"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color w:val="000000" w:themeColor="text1"/>
          <w:lang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r>
      <w:r w:rsidRPr="00CC591B">
        <w:rPr>
          <w:rFonts w:asciiTheme="minorHAnsi" w:hAnsiTheme="minorHAnsi" w:cstheme="minorHAnsi"/>
          <w:b/>
          <w:bCs/>
          <w:color w:val="C00000"/>
          <w:lang w:eastAsia="x-none"/>
        </w:rPr>
        <w:t>RELATIONSHIPS</w:t>
      </w:r>
      <w:r w:rsidRPr="00CC591B">
        <w:rPr>
          <w:rFonts w:asciiTheme="minorHAnsi" w:hAnsiTheme="minorHAnsi" w:cstheme="minorHAnsi"/>
          <w:bCs/>
          <w:color w:val="000000" w:themeColor="text1"/>
          <w:lang w:eastAsia="x-none"/>
        </w:rPr>
        <w:t>?</w:t>
      </w:r>
    </w:p>
    <w:p w14:paraId="0F8EC362" w14:textId="249EC84A"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7A768709" w14:textId="30276167"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71D06D14"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72EA2F49"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
          <w:bCs/>
          <w:lang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r>
      <w:r w:rsidRPr="00CC591B">
        <w:rPr>
          <w:rFonts w:asciiTheme="minorHAnsi" w:hAnsiTheme="minorHAnsi" w:cstheme="minorHAnsi"/>
          <w:b/>
          <w:bCs/>
          <w:color w:val="C00000"/>
          <w:lang w:eastAsia="x-none"/>
        </w:rPr>
        <w:t>JOB</w:t>
      </w:r>
      <w:r w:rsidRPr="00CC591B">
        <w:rPr>
          <w:rFonts w:asciiTheme="minorHAnsi" w:hAnsiTheme="minorHAnsi" w:cstheme="minorHAnsi"/>
          <w:bCs/>
          <w:color w:val="000000" w:themeColor="text1"/>
          <w:lang w:eastAsia="x-none"/>
        </w:rPr>
        <w:t>?</w:t>
      </w:r>
    </w:p>
    <w:p w14:paraId="1D24F590" w14:textId="63F58F1A"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5E7FB594" w14:textId="6465E680"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3448A061"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2DED5A79"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
          <w:bCs/>
          <w:lang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r>
      <w:r w:rsidRPr="00CC591B">
        <w:rPr>
          <w:rFonts w:asciiTheme="minorHAnsi" w:hAnsiTheme="minorHAnsi" w:cstheme="minorHAnsi"/>
          <w:b/>
          <w:bCs/>
          <w:color w:val="C00000"/>
          <w:lang w:eastAsia="x-none"/>
        </w:rPr>
        <w:t>SPEECH</w:t>
      </w:r>
      <w:r w:rsidRPr="00CC591B">
        <w:rPr>
          <w:rFonts w:asciiTheme="minorHAnsi" w:hAnsiTheme="minorHAnsi" w:cstheme="minorHAnsi"/>
          <w:bCs/>
          <w:color w:val="000000" w:themeColor="text1"/>
          <w:lang w:eastAsia="x-none"/>
        </w:rPr>
        <w:t>?</w:t>
      </w:r>
    </w:p>
    <w:p w14:paraId="05B4A08A" w14:textId="613D87F2"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10953F89" w14:textId="48B31E78"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1AA4C82C"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7D7F73AB"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
          <w:bCs/>
          <w:color w:val="000000"/>
          <w:lang w:val="x-none"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r>
      <w:r w:rsidRPr="00CC591B">
        <w:rPr>
          <w:rFonts w:asciiTheme="minorHAnsi" w:hAnsiTheme="minorHAnsi" w:cstheme="minorHAnsi"/>
          <w:b/>
          <w:bCs/>
          <w:color w:val="C00000"/>
          <w:lang w:eastAsia="x-none"/>
        </w:rPr>
        <w:t>WALK WITH GOD</w:t>
      </w:r>
      <w:r w:rsidRPr="00CC591B">
        <w:rPr>
          <w:rFonts w:asciiTheme="minorHAnsi" w:hAnsiTheme="minorHAnsi" w:cstheme="minorHAnsi"/>
          <w:bCs/>
          <w:color w:val="000000" w:themeColor="text1"/>
          <w:lang w:eastAsia="x-none"/>
        </w:rPr>
        <w:t>?</w:t>
      </w:r>
    </w:p>
    <w:p w14:paraId="1D856767" w14:textId="3EA00D03" w:rsidR="00CC591B" w:rsidRDefault="00CC591B" w:rsidP="00CC591B">
      <w:pPr>
        <w:autoSpaceDE w:val="0"/>
        <w:autoSpaceDN w:val="0"/>
        <w:adjustRightInd w:val="0"/>
        <w:ind w:right="-177"/>
        <w:contextualSpacing/>
        <w:rPr>
          <w:rFonts w:asciiTheme="minorHAnsi" w:hAnsiTheme="minorHAnsi" w:cstheme="minorHAnsi"/>
          <w:bCs/>
          <w:color w:val="000000"/>
          <w:sz w:val="28"/>
          <w:szCs w:val="28"/>
        </w:rPr>
      </w:pPr>
    </w:p>
    <w:p w14:paraId="1D1FFB71" w14:textId="6EFDDF3C" w:rsidR="00CC591B" w:rsidRDefault="00CC591B" w:rsidP="00CC591B">
      <w:pPr>
        <w:autoSpaceDE w:val="0"/>
        <w:autoSpaceDN w:val="0"/>
        <w:adjustRightInd w:val="0"/>
        <w:ind w:right="-177"/>
        <w:contextualSpacing/>
        <w:rPr>
          <w:rFonts w:asciiTheme="minorHAnsi" w:hAnsiTheme="minorHAnsi" w:cstheme="minorHAnsi"/>
          <w:bCs/>
          <w:color w:val="000000"/>
          <w:sz w:val="28"/>
          <w:szCs w:val="28"/>
        </w:rPr>
      </w:pPr>
    </w:p>
    <w:p w14:paraId="1C6A020D" w14:textId="77777777" w:rsidR="00CC591B" w:rsidRPr="00CC591B" w:rsidRDefault="00CC591B" w:rsidP="00CC591B">
      <w:pPr>
        <w:autoSpaceDE w:val="0"/>
        <w:autoSpaceDN w:val="0"/>
        <w:adjustRightInd w:val="0"/>
        <w:ind w:right="-177"/>
        <w:contextualSpacing/>
        <w:rPr>
          <w:rFonts w:asciiTheme="minorHAnsi" w:hAnsiTheme="minorHAnsi" w:cstheme="minorHAnsi"/>
          <w:bCs/>
          <w:color w:val="000000"/>
          <w:sz w:val="28"/>
          <w:szCs w:val="28"/>
        </w:rPr>
      </w:pPr>
    </w:p>
    <w:p w14:paraId="21DC8CB2" w14:textId="77777777" w:rsidR="00CC591B" w:rsidRPr="00CC591B" w:rsidRDefault="00CC591B" w:rsidP="00CC591B">
      <w:pPr>
        <w:spacing w:line="192" w:lineRule="auto"/>
        <w:rPr>
          <w:rFonts w:asciiTheme="minorHAnsi" w:hAnsiTheme="minorHAnsi" w:cstheme="minorHAnsi"/>
          <w:bCs/>
          <w:sz w:val="28"/>
          <w:szCs w:val="28"/>
          <w:u w:val="single"/>
        </w:rPr>
      </w:pPr>
      <w:r w:rsidRPr="00CC591B">
        <w:rPr>
          <w:rFonts w:asciiTheme="minorHAnsi" w:hAnsiTheme="minorHAnsi" w:cstheme="minorHAnsi"/>
          <w:b/>
          <w:bCs/>
          <w:color w:val="000000"/>
          <w:sz w:val="28"/>
          <w:szCs w:val="28"/>
          <w:u w:val="single"/>
          <w:lang w:eastAsia="x-none"/>
        </w:rPr>
        <w:t>Final words:</w:t>
      </w:r>
    </w:p>
    <w:p w14:paraId="250E5DEF" w14:textId="77777777" w:rsidR="00CC591B" w:rsidRPr="00CC591B" w:rsidRDefault="00CC591B" w:rsidP="00CC591B">
      <w:pPr>
        <w:autoSpaceDE w:val="0"/>
        <w:autoSpaceDN w:val="0"/>
        <w:adjustRightInd w:val="0"/>
        <w:ind w:right="-177"/>
        <w:contextualSpacing/>
        <w:rPr>
          <w:rFonts w:asciiTheme="minorHAnsi" w:hAnsiTheme="minorHAnsi" w:cstheme="minorHAnsi"/>
          <w:bCs/>
          <w:color w:val="000000"/>
          <w:sz w:val="20"/>
          <w:szCs w:val="20"/>
        </w:rPr>
      </w:pPr>
    </w:p>
    <w:p w14:paraId="3336686D" w14:textId="77777777" w:rsidR="00CC591B" w:rsidRPr="00CC591B" w:rsidRDefault="00CC591B" w:rsidP="00CC591B">
      <w:pPr>
        <w:autoSpaceDE w:val="0"/>
        <w:autoSpaceDN w:val="0"/>
        <w:adjustRightInd w:val="0"/>
        <w:spacing w:line="276" w:lineRule="auto"/>
        <w:ind w:left="360" w:right="-177"/>
        <w:contextualSpacing/>
        <w:rPr>
          <w:rFonts w:asciiTheme="minorHAnsi" w:hAnsiTheme="minorHAnsi" w:cstheme="minorHAnsi"/>
          <w:bCs/>
          <w:color w:val="000000"/>
        </w:rPr>
      </w:pPr>
      <w:r w:rsidRPr="00CC591B">
        <w:rPr>
          <w:rFonts w:asciiTheme="minorHAnsi" w:hAnsiTheme="minorHAnsi" w:cstheme="minorHAnsi"/>
          <w:bCs/>
          <w:color w:val="000000"/>
        </w:rPr>
        <w:t xml:space="preserve">Our study ends by pointing us toward a </w:t>
      </w:r>
      <w:r w:rsidRPr="00CC591B">
        <w:rPr>
          <w:rFonts w:asciiTheme="minorHAnsi" w:hAnsiTheme="minorHAnsi" w:cstheme="minorHAnsi"/>
          <w:b/>
          <w:bCs/>
          <w:color w:val="C00000"/>
        </w:rPr>
        <w:t>HILL</w:t>
      </w:r>
      <w:r w:rsidRPr="00CC591B">
        <w:rPr>
          <w:rFonts w:asciiTheme="minorHAnsi" w:hAnsiTheme="minorHAnsi" w:cstheme="minorHAnsi"/>
          <w:bCs/>
          <w:color w:val="000000"/>
        </w:rPr>
        <w:t xml:space="preserve"> in</w:t>
      </w:r>
    </w:p>
    <w:p w14:paraId="4950E5D4" w14:textId="77777777" w:rsidR="00CC591B" w:rsidRPr="00CC591B" w:rsidRDefault="00CC591B" w:rsidP="00CC591B">
      <w:pPr>
        <w:autoSpaceDE w:val="0"/>
        <w:autoSpaceDN w:val="0"/>
        <w:adjustRightInd w:val="0"/>
        <w:spacing w:line="276" w:lineRule="auto"/>
        <w:ind w:left="360" w:right="-177"/>
        <w:contextualSpacing/>
        <w:rPr>
          <w:rFonts w:asciiTheme="minorHAnsi" w:hAnsiTheme="minorHAnsi" w:cstheme="minorHAnsi"/>
          <w:bCs/>
          <w:color w:val="000000"/>
        </w:rPr>
      </w:pPr>
      <w:r w:rsidRPr="00CC591B">
        <w:rPr>
          <w:rFonts w:asciiTheme="minorHAnsi" w:hAnsiTheme="minorHAnsi" w:cstheme="minorHAnsi"/>
          <w:b/>
          <w:bCs/>
          <w:color w:val="C00000"/>
        </w:rPr>
        <w:t>JERUSALEM</w:t>
      </w:r>
      <w:r w:rsidRPr="00CC591B">
        <w:rPr>
          <w:rFonts w:asciiTheme="minorHAnsi" w:hAnsiTheme="minorHAnsi" w:cstheme="minorHAnsi"/>
          <w:bCs/>
          <w:color w:val="000000"/>
        </w:rPr>
        <w:t xml:space="preserve"> where a </w:t>
      </w:r>
      <w:r w:rsidRPr="00CC591B">
        <w:rPr>
          <w:rFonts w:asciiTheme="minorHAnsi" w:hAnsiTheme="minorHAnsi" w:cstheme="minorHAnsi"/>
          <w:b/>
          <w:bCs/>
          <w:color w:val="C00000"/>
        </w:rPr>
        <w:t>SACRIFICE</w:t>
      </w:r>
      <w:r w:rsidRPr="00CC591B">
        <w:rPr>
          <w:rFonts w:asciiTheme="minorHAnsi" w:hAnsiTheme="minorHAnsi" w:cstheme="minorHAnsi"/>
          <w:bCs/>
          <w:color w:val="000000"/>
        </w:rPr>
        <w:t xml:space="preserve"> is needed.</w:t>
      </w:r>
    </w:p>
    <w:p w14:paraId="536B89CA" w14:textId="5CB4B4A8" w:rsidR="00CC591B" w:rsidRDefault="00CC591B" w:rsidP="00CC591B">
      <w:pPr>
        <w:autoSpaceDE w:val="0"/>
        <w:autoSpaceDN w:val="0"/>
        <w:adjustRightInd w:val="0"/>
        <w:spacing w:line="276" w:lineRule="auto"/>
        <w:ind w:right="-177"/>
        <w:contextualSpacing/>
        <w:rPr>
          <w:rFonts w:asciiTheme="minorHAnsi" w:hAnsiTheme="minorHAnsi" w:cstheme="minorHAnsi"/>
          <w:color w:val="000000"/>
          <w:sz w:val="40"/>
          <w:szCs w:val="40"/>
          <w:u w:val="single"/>
        </w:rPr>
      </w:pPr>
    </w:p>
    <w:p w14:paraId="1B837E34" w14:textId="77777777" w:rsidR="00CC591B" w:rsidRPr="00CC591B" w:rsidRDefault="00CC591B" w:rsidP="00CC591B">
      <w:pPr>
        <w:autoSpaceDE w:val="0"/>
        <w:autoSpaceDN w:val="0"/>
        <w:adjustRightInd w:val="0"/>
        <w:spacing w:line="276" w:lineRule="auto"/>
        <w:ind w:right="-177"/>
        <w:contextualSpacing/>
        <w:rPr>
          <w:rFonts w:asciiTheme="minorHAnsi" w:hAnsiTheme="minorHAnsi" w:cstheme="minorHAnsi"/>
          <w:color w:val="000000"/>
          <w:sz w:val="44"/>
          <w:szCs w:val="44"/>
          <w:u w:val="single"/>
        </w:rPr>
      </w:pPr>
    </w:p>
    <w:p w14:paraId="3F014F82" w14:textId="77777777" w:rsidR="00CC591B" w:rsidRPr="00CC591B" w:rsidRDefault="00CC591B" w:rsidP="00CC591B">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CC591B">
        <w:rPr>
          <w:rFonts w:asciiTheme="minorHAnsi" w:eastAsiaTheme="minorHAnsi" w:hAnsiTheme="minorHAnsi" w:cstheme="minorBidi"/>
          <w:spacing w:val="-2"/>
          <w:sz w:val="16"/>
          <w:szCs w:val="16"/>
          <w:u w:color="000000" w:themeColor="text1"/>
        </w:rPr>
        <w:t>The best way</w:t>
      </w:r>
      <w:r w:rsidRPr="00CC591B">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CC591B">
          <w:rPr>
            <w:rFonts w:asciiTheme="minorHAnsi" w:eastAsiaTheme="minorHAnsi" w:hAnsiTheme="minorHAnsi" w:cstheme="minorBidi"/>
            <w:color w:val="0563C1" w:themeColor="hyperlink"/>
            <w:spacing w:val="-2"/>
            <w:sz w:val="16"/>
            <w:szCs w:val="16"/>
            <w:u w:val="single"/>
          </w:rPr>
          <w:t>myncc.info</w:t>
        </w:r>
      </w:hyperlink>
      <w:r w:rsidRPr="00CC591B">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C591B" w:rsidRPr="005A7D6A" w14:paraId="27E4280F" w14:textId="77777777" w:rsidTr="008270B5">
        <w:trPr>
          <w:trHeight w:val="488"/>
        </w:trPr>
        <w:tc>
          <w:tcPr>
            <w:tcW w:w="1880" w:type="dxa"/>
            <w:vMerge w:val="restart"/>
            <w:shd w:val="clear" w:color="auto" w:fill="auto"/>
            <w:vAlign w:val="bottom"/>
          </w:tcPr>
          <w:p w14:paraId="53B64663" w14:textId="2E58FFC5" w:rsidR="00CC591B" w:rsidRPr="005A7D6A" w:rsidRDefault="00CC591B" w:rsidP="00CC591B">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84866" behindDoc="0" locked="0" layoutInCell="1" allowOverlap="1" wp14:anchorId="55094C29" wp14:editId="60BBAC0A">
                  <wp:simplePos x="0" y="0"/>
                  <wp:positionH relativeFrom="column">
                    <wp:posOffset>-38735</wp:posOffset>
                  </wp:positionH>
                  <wp:positionV relativeFrom="paragraph">
                    <wp:posOffset>-80645</wp:posOffset>
                  </wp:positionV>
                  <wp:extent cx="1373505" cy="57848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12B71411" w14:textId="77777777" w:rsidR="00CC591B" w:rsidRPr="005A7D6A" w:rsidRDefault="00CC591B" w:rsidP="00CC591B">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59D77659" w14:textId="77777777" w:rsidR="00CC591B" w:rsidRPr="00D67382" w:rsidRDefault="00CC591B" w:rsidP="00CC591B">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39E420AE" w14:textId="77777777" w:rsidR="00CC591B" w:rsidRPr="00D67382" w:rsidRDefault="00CC591B" w:rsidP="00CC591B">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November 19</w:t>
            </w:r>
            <w:r w:rsidRPr="621524E7">
              <w:rPr>
                <w:rFonts w:ascii="Calibri" w:hAnsi="Calibri" w:cs="Calibri"/>
                <w:sz w:val="14"/>
                <w:szCs w:val="14"/>
              </w:rPr>
              <w:t>-20</w:t>
            </w:r>
            <w:r>
              <w:rPr>
                <w:rFonts w:ascii="Calibri" w:hAnsi="Calibri" w:cs="Calibri"/>
                <w:sz w:val="14"/>
                <w:szCs w:val="14"/>
              </w:rPr>
              <w:t>, 2022</w:t>
            </w:r>
          </w:p>
          <w:p w14:paraId="4F130643" w14:textId="7FC67FB6" w:rsidR="00CC591B" w:rsidRPr="005A7D6A" w:rsidRDefault="00CC591B" w:rsidP="00CC591B">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46</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24</w:t>
            </w:r>
          </w:p>
        </w:tc>
      </w:tr>
      <w:tr w:rsidR="00CC591B" w:rsidRPr="005A7D6A" w14:paraId="31102FDF" w14:textId="77777777" w:rsidTr="008270B5">
        <w:trPr>
          <w:trHeight w:val="35"/>
        </w:trPr>
        <w:tc>
          <w:tcPr>
            <w:tcW w:w="1880" w:type="dxa"/>
            <w:vMerge/>
            <w:tcBorders>
              <w:bottom w:val="nil"/>
            </w:tcBorders>
            <w:shd w:val="clear" w:color="auto" w:fill="auto"/>
          </w:tcPr>
          <w:p w14:paraId="76E19A9E" w14:textId="77777777" w:rsidR="00CC591B" w:rsidRPr="005A7D6A" w:rsidRDefault="00CC591B" w:rsidP="00CC591B">
            <w:pPr>
              <w:tabs>
                <w:tab w:val="left" w:pos="900"/>
              </w:tabs>
              <w:spacing w:line="228" w:lineRule="auto"/>
              <w:rPr>
                <w:rFonts w:ascii="Calibri" w:hAnsi="Calibri" w:cs="Calibri"/>
                <w:sz w:val="20"/>
                <w:szCs w:val="20"/>
              </w:rPr>
            </w:pPr>
          </w:p>
        </w:tc>
        <w:tc>
          <w:tcPr>
            <w:tcW w:w="210" w:type="dxa"/>
            <w:tcBorders>
              <w:bottom w:val="nil"/>
            </w:tcBorders>
          </w:tcPr>
          <w:p w14:paraId="47F59111" w14:textId="77777777" w:rsidR="00CC591B" w:rsidRPr="005A7D6A" w:rsidRDefault="00CC591B" w:rsidP="00CC591B">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2CB01C8" w14:textId="77777777" w:rsidR="00CC591B" w:rsidRPr="005A7D6A" w:rsidRDefault="00CC591B" w:rsidP="00CC591B">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33C1C501" w14:textId="77777777" w:rsidR="00CC591B" w:rsidRPr="00CC591B" w:rsidRDefault="00CC591B" w:rsidP="00CC591B">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CC591B">
        <w:rPr>
          <w:rFonts w:asciiTheme="minorHAnsi" w:hAnsiTheme="minorHAnsi" w:cstheme="minorHAnsi"/>
          <w:b/>
          <w:color w:val="000000"/>
          <w:sz w:val="32"/>
          <w:szCs w:val="30"/>
          <w:lang w:eastAsia="x-none"/>
        </w:rPr>
        <w:t xml:space="preserve">When It’s All Said </w:t>
      </w:r>
      <w:proofErr w:type="gramStart"/>
      <w:r w:rsidRPr="00CC591B">
        <w:rPr>
          <w:rFonts w:asciiTheme="minorHAnsi" w:hAnsiTheme="minorHAnsi" w:cstheme="minorHAnsi"/>
          <w:b/>
          <w:color w:val="000000"/>
          <w:sz w:val="32"/>
          <w:szCs w:val="30"/>
          <w:lang w:eastAsia="x-none"/>
        </w:rPr>
        <w:t>And</w:t>
      </w:r>
      <w:proofErr w:type="gramEnd"/>
      <w:r w:rsidRPr="00CC591B">
        <w:rPr>
          <w:rFonts w:asciiTheme="minorHAnsi" w:hAnsiTheme="minorHAnsi" w:cstheme="minorHAnsi"/>
          <w:b/>
          <w:color w:val="000000"/>
          <w:sz w:val="32"/>
          <w:szCs w:val="30"/>
          <w:lang w:eastAsia="x-none"/>
        </w:rPr>
        <w:t xml:space="preserve"> Done</w:t>
      </w:r>
    </w:p>
    <w:p w14:paraId="2BAF81FE" w14:textId="77777777" w:rsidR="00CC591B" w:rsidRPr="00CC591B" w:rsidRDefault="00CC591B" w:rsidP="00CC591B">
      <w:pPr>
        <w:spacing w:line="192" w:lineRule="auto"/>
        <w:rPr>
          <w:rFonts w:asciiTheme="minorHAnsi" w:hAnsiTheme="minorHAnsi" w:cstheme="minorHAnsi"/>
          <w:b/>
          <w:bCs/>
          <w:color w:val="000000"/>
          <w:sz w:val="28"/>
          <w:szCs w:val="28"/>
          <w:u w:val="single"/>
          <w:lang w:eastAsia="x-none"/>
        </w:rPr>
      </w:pPr>
    </w:p>
    <w:p w14:paraId="071AC3D2" w14:textId="77777777" w:rsidR="00CC591B" w:rsidRPr="00CC591B" w:rsidRDefault="00CC591B" w:rsidP="00CC591B">
      <w:pPr>
        <w:spacing w:line="192" w:lineRule="auto"/>
        <w:rPr>
          <w:rFonts w:asciiTheme="minorHAnsi" w:hAnsiTheme="minorHAnsi" w:cstheme="minorHAnsi"/>
          <w:bCs/>
          <w:sz w:val="28"/>
          <w:szCs w:val="28"/>
          <w:u w:val="single"/>
        </w:rPr>
      </w:pPr>
      <w:r w:rsidRPr="00CC591B">
        <w:rPr>
          <w:rFonts w:asciiTheme="minorHAnsi" w:hAnsiTheme="minorHAnsi" w:cstheme="minorHAnsi"/>
          <w:b/>
          <w:bCs/>
          <w:color w:val="000000"/>
          <w:sz w:val="28"/>
          <w:szCs w:val="28"/>
          <w:u w:val="single"/>
          <w:lang w:eastAsia="x-none"/>
        </w:rPr>
        <w:t>The problem with this problem:</w:t>
      </w:r>
    </w:p>
    <w:p w14:paraId="28D6FAE6" w14:textId="77777777" w:rsidR="00CC591B" w:rsidRPr="00CC591B" w:rsidRDefault="00CC591B" w:rsidP="00CC591B">
      <w:pPr>
        <w:autoSpaceDE w:val="0"/>
        <w:autoSpaceDN w:val="0"/>
        <w:adjustRightInd w:val="0"/>
        <w:ind w:right="-177"/>
        <w:contextualSpacing/>
        <w:rPr>
          <w:rFonts w:asciiTheme="minorHAnsi" w:hAnsiTheme="minorHAnsi" w:cstheme="minorHAnsi"/>
          <w:bCs/>
          <w:color w:val="000000"/>
          <w:sz w:val="18"/>
          <w:szCs w:val="18"/>
        </w:rPr>
      </w:pPr>
      <w:r w:rsidRPr="00CC591B">
        <w:rPr>
          <w:rFonts w:asciiTheme="minorHAnsi" w:hAnsiTheme="minorHAnsi" w:cstheme="minorHAnsi"/>
          <w:bCs/>
          <w:sz w:val="16"/>
          <w:szCs w:val="16"/>
        </w:rPr>
        <w:t>2 Samuel 24, Isaiah 55:8-9, Job 31:35-37, Job 38-42</w:t>
      </w:r>
    </w:p>
    <w:p w14:paraId="5A641874"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r w:rsidRPr="00CC591B">
        <w:rPr>
          <w:rFonts w:asciiTheme="minorHAnsi" w:hAnsiTheme="minorHAnsi" w:cstheme="minorHAnsi"/>
          <w:bCs/>
          <w:sz w:val="20"/>
          <w:szCs w:val="20"/>
          <w:lang w:eastAsia="x-none"/>
        </w:rPr>
        <w:tab/>
      </w:r>
    </w:p>
    <w:p w14:paraId="4D0AFE3F"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We don’t like a God who doesn’t</w:t>
      </w:r>
      <w:r w:rsidRPr="00CC591B">
        <w:rPr>
          <w:rFonts w:asciiTheme="minorHAnsi" w:hAnsiTheme="minorHAnsi" w:cstheme="minorHAnsi"/>
          <w:b/>
          <w:bCs/>
          <w:color w:val="C00000"/>
          <w:lang w:eastAsia="x-none"/>
        </w:rPr>
        <w:t xml:space="preserve"> </w:t>
      </w:r>
      <w:r w:rsidRPr="00CC591B">
        <w:rPr>
          <w:rFonts w:asciiTheme="minorHAnsi" w:hAnsiTheme="minorHAnsi" w:cstheme="minorHAnsi"/>
          <w:bCs/>
          <w:color w:val="000000" w:themeColor="text1"/>
          <w:lang w:eastAsia="x-none"/>
        </w:rPr>
        <w:t>_________________</w:t>
      </w:r>
      <w:r w:rsidRPr="00CC591B">
        <w:rPr>
          <w:rFonts w:asciiTheme="minorHAnsi" w:hAnsiTheme="minorHAnsi" w:cstheme="minorHAnsi"/>
          <w:bCs/>
          <w:lang w:eastAsia="x-none"/>
        </w:rPr>
        <w:t xml:space="preserve"> </w:t>
      </w:r>
    </w:p>
    <w:p w14:paraId="39C88423"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or ______________________.</w:t>
      </w:r>
    </w:p>
    <w:p w14:paraId="5C8216F8"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05B80349" w14:textId="77777777" w:rsidR="00CC591B" w:rsidRPr="00CC591B" w:rsidRDefault="00CC591B" w:rsidP="00CC591B">
      <w:pPr>
        <w:widowControl w:val="0"/>
        <w:tabs>
          <w:tab w:val="left" w:pos="720"/>
          <w:tab w:val="left" w:pos="900"/>
          <w:tab w:val="left" w:pos="1260"/>
        </w:tabs>
        <w:ind w:left="720"/>
        <w:rPr>
          <w:rFonts w:asciiTheme="minorHAnsi" w:hAnsiTheme="minorHAnsi" w:cstheme="minorHAnsi"/>
          <w:bCs/>
          <w:lang w:eastAsia="x-none"/>
        </w:rPr>
      </w:pPr>
      <w:r w:rsidRPr="00CC591B">
        <w:rPr>
          <w:rFonts w:asciiTheme="minorHAnsi" w:hAnsiTheme="minorHAnsi" w:cstheme="minorHAnsi"/>
          <w:bCs/>
          <w:lang w:eastAsia="x-none"/>
        </w:rPr>
        <w:t>We don’t __________ what we don’t ________.</w:t>
      </w:r>
    </w:p>
    <w:p w14:paraId="7F62BD2A"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09FFF690"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3BA2A0FE"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r w:rsidRPr="00CC591B">
        <w:rPr>
          <w:rFonts w:asciiTheme="minorHAnsi" w:hAnsiTheme="minorHAnsi" w:cstheme="minorHAnsi"/>
          <w:bCs/>
          <w:lang w:eastAsia="x-none"/>
        </w:rPr>
        <w:tab/>
        <w:t>Our true ____________ is probably best seen in our __________.</w:t>
      </w:r>
    </w:p>
    <w:p w14:paraId="69071054"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p>
    <w:p w14:paraId="4F0A6179"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r w:rsidRPr="00CC591B">
        <w:rPr>
          <w:rFonts w:asciiTheme="minorHAnsi" w:hAnsiTheme="minorHAnsi" w:cstheme="minorHAnsi"/>
          <w:bCs/>
          <w:sz w:val="20"/>
          <w:szCs w:val="20"/>
          <w:lang w:eastAsia="x-none"/>
        </w:rPr>
        <w:tab/>
      </w:r>
    </w:p>
    <w:p w14:paraId="5C4A3B91"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sz w:val="20"/>
          <w:szCs w:val="20"/>
          <w:lang w:eastAsia="x-none"/>
        </w:rPr>
      </w:pPr>
    </w:p>
    <w:p w14:paraId="26DC16FF" w14:textId="77777777" w:rsidR="00CC591B" w:rsidRPr="00CC591B" w:rsidRDefault="00CC591B" w:rsidP="00CC591B">
      <w:pPr>
        <w:spacing w:line="192" w:lineRule="auto"/>
        <w:rPr>
          <w:rFonts w:asciiTheme="minorHAnsi" w:hAnsiTheme="minorHAnsi" w:cstheme="minorHAnsi"/>
          <w:bCs/>
          <w:sz w:val="28"/>
          <w:szCs w:val="28"/>
          <w:u w:val="single"/>
        </w:rPr>
      </w:pPr>
      <w:r w:rsidRPr="00CC591B">
        <w:rPr>
          <w:rFonts w:asciiTheme="minorHAnsi" w:hAnsiTheme="minorHAnsi" w:cstheme="minorHAnsi"/>
          <w:b/>
          <w:bCs/>
          <w:color w:val="000000"/>
          <w:sz w:val="28"/>
          <w:szCs w:val="28"/>
          <w:u w:val="single"/>
          <w:lang w:eastAsia="x-none"/>
        </w:rPr>
        <w:t>Closing the books of 1 &amp; 2 Samuel:</w:t>
      </w:r>
    </w:p>
    <w:p w14:paraId="646B0F00" w14:textId="77777777" w:rsidR="00CC591B" w:rsidRPr="00CC591B" w:rsidRDefault="00CC591B" w:rsidP="00CC591B">
      <w:pPr>
        <w:tabs>
          <w:tab w:val="left" w:pos="180"/>
          <w:tab w:val="left" w:pos="360"/>
          <w:tab w:val="left" w:pos="720"/>
          <w:tab w:val="left" w:pos="900"/>
          <w:tab w:val="left" w:pos="1260"/>
        </w:tabs>
        <w:rPr>
          <w:rFonts w:asciiTheme="minorHAnsi" w:hAnsiTheme="minorHAnsi" w:cstheme="minorHAnsi"/>
          <w:sz w:val="20"/>
          <w:szCs w:val="20"/>
          <w:lang w:eastAsia="x-none"/>
        </w:rPr>
      </w:pPr>
    </w:p>
    <w:p w14:paraId="7A2B4F15"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 xml:space="preserve">We tend to base our ________________ on what we ___________; </w:t>
      </w:r>
    </w:p>
    <w:p w14:paraId="6A85E1E5" w14:textId="77777777" w:rsidR="00CC591B" w:rsidRPr="00CC591B" w:rsidRDefault="00CC591B" w:rsidP="00CC591B">
      <w:pPr>
        <w:widowControl w:val="0"/>
        <w:tabs>
          <w:tab w:val="left" w:pos="360"/>
          <w:tab w:val="left" w:pos="720"/>
          <w:tab w:val="left" w:pos="900"/>
          <w:tab w:val="left" w:pos="1260"/>
        </w:tabs>
        <w:spacing w:line="276" w:lineRule="auto"/>
        <w:rPr>
          <w:rFonts w:asciiTheme="minorHAnsi" w:hAnsiTheme="minorHAnsi" w:cstheme="minorHAnsi"/>
          <w:bCs/>
          <w:lang w:eastAsia="x-none"/>
        </w:rPr>
      </w:pPr>
      <w:r w:rsidRPr="00CC591B">
        <w:rPr>
          <w:rFonts w:asciiTheme="minorHAnsi" w:hAnsiTheme="minorHAnsi" w:cstheme="minorHAnsi"/>
          <w:bCs/>
          <w:lang w:eastAsia="x-none"/>
        </w:rPr>
        <w:tab/>
        <w:t xml:space="preserve">the Bible tends to focus on </w:t>
      </w:r>
      <w:r w:rsidRPr="00CC591B">
        <w:rPr>
          <w:rFonts w:asciiTheme="minorHAnsi" w:hAnsiTheme="minorHAnsi" w:cstheme="minorHAnsi"/>
          <w:bCs/>
          <w:color w:val="000000" w:themeColor="text1"/>
          <w:lang w:eastAsia="x-none"/>
        </w:rPr>
        <w:t>how we ________</w:t>
      </w:r>
      <w:r w:rsidRPr="00CC591B">
        <w:rPr>
          <w:rFonts w:asciiTheme="minorHAnsi" w:hAnsiTheme="minorHAnsi" w:cstheme="minorHAnsi"/>
          <w:bCs/>
          <w:lang w:eastAsia="x-none"/>
        </w:rPr>
        <w:t>.</w:t>
      </w:r>
    </w:p>
    <w:p w14:paraId="2D380567"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593419E2"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r w:rsidRPr="00CC591B">
        <w:rPr>
          <w:rFonts w:asciiTheme="minorHAnsi" w:hAnsiTheme="minorHAnsi" w:cstheme="minorHAnsi"/>
          <w:bCs/>
          <w:lang w:eastAsia="x-none"/>
        </w:rPr>
        <w:tab/>
        <w:t>Over the past 46 weeks, what has changed in my:</w:t>
      </w:r>
    </w:p>
    <w:p w14:paraId="3ED1C84C"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lang w:eastAsia="x-none"/>
        </w:rPr>
      </w:pPr>
    </w:p>
    <w:p w14:paraId="10FDD33E"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color w:val="000000" w:themeColor="text1"/>
          <w:lang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t>_____________________</w:t>
      </w:r>
      <w:r w:rsidRPr="00CC591B">
        <w:rPr>
          <w:rFonts w:asciiTheme="minorHAnsi" w:hAnsiTheme="minorHAnsi" w:cstheme="minorHAnsi"/>
          <w:bCs/>
          <w:color w:val="000000" w:themeColor="text1"/>
          <w:lang w:eastAsia="x-none"/>
        </w:rPr>
        <w:t>?</w:t>
      </w:r>
    </w:p>
    <w:p w14:paraId="749DBDDF" w14:textId="29DD6CF0"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2EA90037" w14:textId="247A0D55"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795E3710"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628A17BC"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
          <w:bCs/>
          <w:lang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t>_____________________</w:t>
      </w:r>
      <w:r w:rsidRPr="00CC591B">
        <w:rPr>
          <w:rFonts w:asciiTheme="minorHAnsi" w:hAnsiTheme="minorHAnsi" w:cstheme="minorHAnsi"/>
          <w:bCs/>
          <w:color w:val="000000" w:themeColor="text1"/>
          <w:lang w:eastAsia="x-none"/>
        </w:rPr>
        <w:t>?</w:t>
      </w:r>
    </w:p>
    <w:p w14:paraId="66BD6DB9" w14:textId="2E736211"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1B85E664" w14:textId="7AE4575A"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24F80D69"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0C2737AA"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
          <w:bCs/>
          <w:lang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t>_____________________</w:t>
      </w:r>
      <w:r w:rsidRPr="00CC591B">
        <w:rPr>
          <w:rFonts w:asciiTheme="minorHAnsi" w:hAnsiTheme="minorHAnsi" w:cstheme="minorHAnsi"/>
          <w:bCs/>
          <w:color w:val="000000" w:themeColor="text1"/>
          <w:lang w:eastAsia="x-none"/>
        </w:rPr>
        <w:t>?</w:t>
      </w:r>
    </w:p>
    <w:p w14:paraId="578F25FC" w14:textId="5B273668"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0A5F15A4" w14:textId="7CCDF098" w:rsid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0393E405"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Cs/>
          <w:u w:val="single"/>
          <w:lang w:eastAsia="x-none"/>
        </w:rPr>
      </w:pPr>
    </w:p>
    <w:p w14:paraId="29B11B5A" w14:textId="77777777" w:rsidR="00CC591B" w:rsidRPr="00CC591B" w:rsidRDefault="00CC591B" w:rsidP="00CC591B">
      <w:pPr>
        <w:widowControl w:val="0"/>
        <w:tabs>
          <w:tab w:val="left" w:pos="360"/>
          <w:tab w:val="left" w:pos="720"/>
          <w:tab w:val="left" w:pos="900"/>
          <w:tab w:val="left" w:pos="1260"/>
        </w:tabs>
        <w:rPr>
          <w:rFonts w:asciiTheme="minorHAnsi" w:hAnsiTheme="minorHAnsi" w:cstheme="minorHAnsi"/>
          <w:b/>
          <w:bCs/>
          <w:color w:val="000000"/>
          <w:lang w:val="x-none" w:eastAsia="x-none"/>
        </w:rPr>
      </w:pPr>
      <w:r w:rsidRPr="00CC591B">
        <w:rPr>
          <w:rFonts w:asciiTheme="minorHAnsi" w:hAnsiTheme="minorHAnsi" w:cstheme="minorHAnsi"/>
          <w:bCs/>
          <w:lang w:eastAsia="x-none"/>
        </w:rPr>
        <w:tab/>
      </w:r>
      <w:r w:rsidRPr="00CC591B">
        <w:rPr>
          <w:rFonts w:asciiTheme="minorHAnsi" w:hAnsiTheme="minorHAnsi" w:cstheme="minorHAnsi"/>
          <w:bCs/>
          <w:lang w:eastAsia="x-none"/>
        </w:rPr>
        <w:tab/>
        <w:t>_____________________</w:t>
      </w:r>
      <w:r w:rsidRPr="00CC591B">
        <w:rPr>
          <w:rFonts w:asciiTheme="minorHAnsi" w:hAnsiTheme="minorHAnsi" w:cstheme="minorHAnsi"/>
          <w:bCs/>
          <w:color w:val="000000" w:themeColor="text1"/>
          <w:lang w:eastAsia="x-none"/>
        </w:rPr>
        <w:t>?</w:t>
      </w:r>
    </w:p>
    <w:p w14:paraId="0A730744" w14:textId="5B9F3D66" w:rsidR="00CC591B" w:rsidRDefault="00CC591B" w:rsidP="00CC591B">
      <w:pPr>
        <w:autoSpaceDE w:val="0"/>
        <w:autoSpaceDN w:val="0"/>
        <w:adjustRightInd w:val="0"/>
        <w:ind w:right="-177"/>
        <w:contextualSpacing/>
        <w:rPr>
          <w:rFonts w:asciiTheme="minorHAnsi" w:hAnsiTheme="minorHAnsi" w:cstheme="minorHAnsi"/>
          <w:bCs/>
          <w:color w:val="000000"/>
          <w:sz w:val="28"/>
          <w:szCs w:val="28"/>
        </w:rPr>
      </w:pPr>
    </w:p>
    <w:p w14:paraId="07036AFE" w14:textId="292C4C32" w:rsidR="00CC591B" w:rsidRDefault="00CC591B" w:rsidP="00CC591B">
      <w:pPr>
        <w:autoSpaceDE w:val="0"/>
        <w:autoSpaceDN w:val="0"/>
        <w:adjustRightInd w:val="0"/>
        <w:ind w:right="-177"/>
        <w:contextualSpacing/>
        <w:rPr>
          <w:rFonts w:asciiTheme="minorHAnsi" w:hAnsiTheme="minorHAnsi" w:cstheme="minorHAnsi"/>
          <w:bCs/>
          <w:color w:val="000000"/>
          <w:sz w:val="28"/>
          <w:szCs w:val="28"/>
        </w:rPr>
      </w:pPr>
    </w:p>
    <w:p w14:paraId="2373DD4D" w14:textId="77777777" w:rsidR="00CC591B" w:rsidRPr="00CC591B" w:rsidRDefault="00CC591B" w:rsidP="00CC591B">
      <w:pPr>
        <w:autoSpaceDE w:val="0"/>
        <w:autoSpaceDN w:val="0"/>
        <w:adjustRightInd w:val="0"/>
        <w:ind w:right="-177"/>
        <w:contextualSpacing/>
        <w:rPr>
          <w:rFonts w:asciiTheme="minorHAnsi" w:hAnsiTheme="minorHAnsi" w:cstheme="minorHAnsi"/>
          <w:bCs/>
          <w:color w:val="000000"/>
          <w:sz w:val="28"/>
          <w:szCs w:val="28"/>
        </w:rPr>
      </w:pPr>
    </w:p>
    <w:p w14:paraId="79EA7EB0" w14:textId="77777777" w:rsidR="00CC591B" w:rsidRPr="00CC591B" w:rsidRDefault="00CC591B" w:rsidP="00CC591B">
      <w:pPr>
        <w:spacing w:line="192" w:lineRule="auto"/>
        <w:rPr>
          <w:rFonts w:asciiTheme="minorHAnsi" w:hAnsiTheme="minorHAnsi" w:cstheme="minorHAnsi"/>
          <w:bCs/>
          <w:sz w:val="28"/>
          <w:szCs w:val="28"/>
          <w:u w:val="single"/>
        </w:rPr>
      </w:pPr>
      <w:r w:rsidRPr="00CC591B">
        <w:rPr>
          <w:rFonts w:asciiTheme="minorHAnsi" w:hAnsiTheme="minorHAnsi" w:cstheme="minorHAnsi"/>
          <w:b/>
          <w:bCs/>
          <w:color w:val="000000"/>
          <w:sz w:val="28"/>
          <w:szCs w:val="28"/>
          <w:u w:val="single"/>
          <w:lang w:eastAsia="x-none"/>
        </w:rPr>
        <w:t>Final words:</w:t>
      </w:r>
    </w:p>
    <w:p w14:paraId="340B0E9D" w14:textId="77777777" w:rsidR="00CC591B" w:rsidRPr="00CC591B" w:rsidRDefault="00CC591B" w:rsidP="00CC591B">
      <w:pPr>
        <w:autoSpaceDE w:val="0"/>
        <w:autoSpaceDN w:val="0"/>
        <w:adjustRightInd w:val="0"/>
        <w:ind w:right="-177"/>
        <w:contextualSpacing/>
        <w:rPr>
          <w:rFonts w:asciiTheme="minorHAnsi" w:hAnsiTheme="minorHAnsi" w:cstheme="minorHAnsi"/>
          <w:bCs/>
          <w:color w:val="000000"/>
          <w:sz w:val="20"/>
          <w:szCs w:val="20"/>
        </w:rPr>
      </w:pPr>
    </w:p>
    <w:p w14:paraId="273C6D6F" w14:textId="77777777" w:rsidR="00CC591B" w:rsidRPr="00CC591B" w:rsidRDefault="00CC591B" w:rsidP="00CC591B">
      <w:pPr>
        <w:autoSpaceDE w:val="0"/>
        <w:autoSpaceDN w:val="0"/>
        <w:adjustRightInd w:val="0"/>
        <w:spacing w:line="276" w:lineRule="auto"/>
        <w:ind w:left="360" w:right="-177"/>
        <w:contextualSpacing/>
        <w:rPr>
          <w:rFonts w:asciiTheme="minorHAnsi" w:hAnsiTheme="minorHAnsi" w:cstheme="minorHAnsi"/>
          <w:bCs/>
          <w:color w:val="000000"/>
        </w:rPr>
      </w:pPr>
      <w:r w:rsidRPr="00CC591B">
        <w:rPr>
          <w:rFonts w:asciiTheme="minorHAnsi" w:hAnsiTheme="minorHAnsi" w:cstheme="minorHAnsi"/>
          <w:bCs/>
          <w:color w:val="000000"/>
        </w:rPr>
        <w:t>Our study ends by pointing us toward a ________ in</w:t>
      </w:r>
    </w:p>
    <w:p w14:paraId="543F1157" w14:textId="77777777" w:rsidR="00CC591B" w:rsidRPr="00CC591B" w:rsidRDefault="00CC591B" w:rsidP="00CC591B">
      <w:pPr>
        <w:autoSpaceDE w:val="0"/>
        <w:autoSpaceDN w:val="0"/>
        <w:adjustRightInd w:val="0"/>
        <w:spacing w:line="276" w:lineRule="auto"/>
        <w:ind w:left="360" w:right="-177"/>
        <w:contextualSpacing/>
        <w:rPr>
          <w:rFonts w:asciiTheme="minorHAnsi" w:hAnsiTheme="minorHAnsi" w:cstheme="minorHAnsi"/>
          <w:bCs/>
          <w:color w:val="000000"/>
        </w:rPr>
      </w:pPr>
      <w:r w:rsidRPr="00CC591B">
        <w:rPr>
          <w:rFonts w:asciiTheme="minorHAnsi" w:hAnsiTheme="minorHAnsi" w:cstheme="minorHAnsi"/>
          <w:bCs/>
          <w:color w:val="000000" w:themeColor="text1"/>
        </w:rPr>
        <w:t>_____________</w:t>
      </w:r>
      <w:r w:rsidRPr="00CC591B">
        <w:rPr>
          <w:rFonts w:asciiTheme="minorHAnsi" w:hAnsiTheme="minorHAnsi" w:cstheme="minorHAnsi"/>
          <w:bCs/>
          <w:color w:val="000000"/>
        </w:rPr>
        <w:t xml:space="preserve"> where a _____________ is needed.</w:t>
      </w:r>
    </w:p>
    <w:p w14:paraId="12892487" w14:textId="67F25E44" w:rsidR="00CC591B" w:rsidRDefault="00CC591B" w:rsidP="00CC591B">
      <w:pPr>
        <w:autoSpaceDE w:val="0"/>
        <w:autoSpaceDN w:val="0"/>
        <w:adjustRightInd w:val="0"/>
        <w:spacing w:line="276" w:lineRule="auto"/>
        <w:ind w:right="-177"/>
        <w:contextualSpacing/>
        <w:rPr>
          <w:rFonts w:asciiTheme="minorHAnsi" w:hAnsiTheme="minorHAnsi" w:cstheme="minorHAnsi"/>
          <w:color w:val="000000"/>
          <w:sz w:val="40"/>
          <w:szCs w:val="40"/>
          <w:u w:val="single"/>
        </w:rPr>
      </w:pPr>
    </w:p>
    <w:p w14:paraId="581754F5" w14:textId="77777777" w:rsidR="00CC591B" w:rsidRPr="00CC591B" w:rsidRDefault="00CC591B" w:rsidP="00CC591B">
      <w:pPr>
        <w:autoSpaceDE w:val="0"/>
        <w:autoSpaceDN w:val="0"/>
        <w:adjustRightInd w:val="0"/>
        <w:spacing w:line="276" w:lineRule="auto"/>
        <w:ind w:right="-177"/>
        <w:contextualSpacing/>
        <w:rPr>
          <w:rFonts w:asciiTheme="minorHAnsi" w:hAnsiTheme="minorHAnsi" w:cstheme="minorHAnsi"/>
          <w:color w:val="000000"/>
          <w:sz w:val="40"/>
          <w:szCs w:val="40"/>
          <w:u w:val="single"/>
        </w:rPr>
      </w:pPr>
    </w:p>
    <w:p w14:paraId="67FEE2A7" w14:textId="016396F8" w:rsidR="003869B6" w:rsidRPr="003869B6" w:rsidRDefault="00CC591B" w:rsidP="00CC591B">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CC591B">
        <w:rPr>
          <w:rFonts w:asciiTheme="minorHAnsi" w:eastAsiaTheme="minorHAnsi" w:hAnsiTheme="minorHAnsi" w:cstheme="minorBidi"/>
          <w:spacing w:val="-2"/>
          <w:sz w:val="16"/>
          <w:szCs w:val="16"/>
          <w:u w:color="000000" w:themeColor="text1"/>
        </w:rPr>
        <w:t>The best way</w:t>
      </w:r>
      <w:r w:rsidRPr="00CC591B">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CC591B">
          <w:rPr>
            <w:rFonts w:asciiTheme="minorHAnsi" w:eastAsiaTheme="minorHAnsi" w:hAnsiTheme="minorHAnsi" w:cstheme="minorBidi"/>
            <w:color w:val="0563C1" w:themeColor="hyperlink"/>
            <w:spacing w:val="-2"/>
            <w:sz w:val="16"/>
            <w:szCs w:val="16"/>
            <w:u w:val="single"/>
          </w:rPr>
          <w:t>myncc.info</w:t>
        </w:r>
      </w:hyperlink>
      <w:r w:rsidRPr="00CC591B">
        <w:rPr>
          <w:rFonts w:asciiTheme="minorHAnsi" w:eastAsiaTheme="minorHAnsi" w:hAnsiTheme="minorHAnsi" w:cstheme="minorBidi"/>
          <w:spacing w:val="-2"/>
          <w:sz w:val="16"/>
          <w:szCs w:val="16"/>
        </w:rPr>
        <w:t>.</w:t>
      </w:r>
      <w:bookmarkEnd w:id="1"/>
      <w:bookmarkEnd w:id="2"/>
    </w:p>
    <w:p w14:paraId="344142AD" w14:textId="77777777" w:rsidR="00CC591B" w:rsidRPr="00CC591B" w:rsidRDefault="00CC591B" w:rsidP="00CC591B">
      <w:pPr>
        <w:jc w:val="center"/>
        <w:rPr>
          <w:rFonts w:asciiTheme="minorHAnsi" w:eastAsiaTheme="minorEastAsia" w:hAnsiTheme="minorHAnsi" w:cstheme="minorHAnsi"/>
          <w:b/>
          <w:sz w:val="28"/>
          <w:szCs w:val="28"/>
        </w:rPr>
      </w:pPr>
      <w:r w:rsidRPr="00CC591B">
        <w:rPr>
          <w:rFonts w:asciiTheme="minorHAnsi" w:eastAsiaTheme="minorEastAsia" w:hAnsiTheme="minorHAnsi" w:cstheme="minorHAnsi"/>
          <w:b/>
          <w:sz w:val="28"/>
          <w:szCs w:val="28"/>
        </w:rPr>
        <w:lastRenderedPageBreak/>
        <w:t>Food for Thought for the week of November 20, 2022</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7772"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29050678" w14:textId="77777777" w:rsidR="00CC591B" w:rsidRPr="00CC591B" w:rsidRDefault="00CC591B" w:rsidP="00CC591B">
      <w:pPr>
        <w:rPr>
          <w:rFonts w:asciiTheme="minorHAnsi" w:hAnsiTheme="minorHAnsi" w:cstheme="minorHAnsi"/>
          <w:sz w:val="22"/>
          <w:szCs w:val="22"/>
          <w:bdr w:val="none" w:sz="0" w:space="0" w:color="auto" w:frame="1"/>
        </w:rPr>
      </w:pPr>
      <w:r w:rsidRPr="00CC591B">
        <w:rPr>
          <w:rFonts w:ascii="Calibri" w:hAnsi="Calibri" w:cs="Calibri"/>
          <w:color w:val="000000"/>
          <w:sz w:val="22"/>
          <w:szCs w:val="22"/>
          <w:bdr w:val="none" w:sz="0" w:space="0" w:color="auto" w:frame="1"/>
        </w:rPr>
        <w:t xml:space="preserve">1. Like an unexpected scene in a movie after the credits have rolled, our sermon series on David closes in 2 Samuel 24 with a moment in God’s relationship with Israel where we’re left wondering what God is doing and why. When those situations appear in our own lives, how could viewing the scene from the lens of the nature and character of God described in Romans 11:33-36 help you better understand the full picture? </w:t>
      </w:r>
    </w:p>
    <w:p w14:paraId="7A905EF8" w14:textId="77777777" w:rsidR="00CC591B" w:rsidRPr="00CC591B" w:rsidRDefault="00CC591B" w:rsidP="00CC591B">
      <w:pPr>
        <w:pStyle w:val="NormalWeb"/>
        <w:shd w:val="clear" w:color="auto" w:fill="FFFFFF"/>
        <w:spacing w:before="0" w:beforeAutospacing="0" w:after="0" w:afterAutospacing="0"/>
        <w:ind w:left="360"/>
        <w:rPr>
          <w:rFonts w:ascii="Segoe UI" w:hAnsi="Segoe UI" w:cs="Segoe UI"/>
          <w:b/>
          <w:shd w:val="clear" w:color="auto" w:fill="FFFFFF"/>
        </w:rPr>
      </w:pPr>
    </w:p>
    <w:p w14:paraId="7475C761" w14:textId="2B7765CE" w:rsidR="00CC591B" w:rsidRPr="00011A5B" w:rsidRDefault="00CC591B" w:rsidP="00CC591B">
      <w:pPr>
        <w:pStyle w:val="NormalWeb"/>
        <w:shd w:val="clear" w:color="auto" w:fill="FFFFFF"/>
        <w:spacing w:before="0" w:beforeAutospacing="0" w:after="0" w:afterAutospacing="0"/>
        <w:ind w:left="360"/>
        <w:rPr>
          <w:rFonts w:asciiTheme="minorHAnsi" w:eastAsia="Times New Roman" w:hAnsiTheme="minorHAnsi" w:cstheme="minorHAnsi"/>
          <w:bCs/>
          <w:i/>
          <w:vertAlign w:val="superscript"/>
          <w:lang w:bidi="ar-SA"/>
        </w:rPr>
      </w:pPr>
      <w:r w:rsidRPr="00011A5B">
        <w:rPr>
          <w:rFonts w:asciiTheme="minorHAnsi" w:hAnsiTheme="minorHAnsi" w:cstheme="minorHAnsi"/>
          <w:b/>
          <w:i/>
          <w:shd w:val="clear" w:color="auto" w:fill="FFFFFF"/>
        </w:rPr>
        <w:t>Romans 11:33-36</w:t>
      </w:r>
      <w:r w:rsidRPr="00011A5B">
        <w:rPr>
          <w:rFonts w:asciiTheme="minorHAnsi" w:hAnsiTheme="minorHAnsi" w:cstheme="minorHAnsi"/>
          <w:i/>
          <w:shd w:val="clear" w:color="auto" w:fill="FFFFFF"/>
        </w:rPr>
        <w:t xml:space="preserve"> </w:t>
      </w:r>
      <w:r w:rsidRPr="00011A5B">
        <w:rPr>
          <w:rFonts w:asciiTheme="minorHAnsi" w:hAnsiTheme="minorHAnsi" w:cstheme="minorHAnsi"/>
          <w:b/>
          <w:i/>
        </w:rPr>
        <w:t>New International Version (NIV)</w:t>
      </w:r>
    </w:p>
    <w:p w14:paraId="570ED6FE" w14:textId="18F62198" w:rsidR="00CC591B" w:rsidRPr="00CC591B" w:rsidRDefault="00CC591B" w:rsidP="00CC591B">
      <w:pPr>
        <w:ind w:left="360"/>
        <w:rPr>
          <w:rFonts w:asciiTheme="minorHAnsi" w:hAnsiTheme="minorHAnsi" w:cstheme="minorHAnsi"/>
          <w:i/>
          <w:sz w:val="20"/>
          <w:szCs w:val="20"/>
          <w:bdr w:val="none" w:sz="0" w:space="0" w:color="auto" w:frame="1"/>
        </w:rPr>
      </w:pPr>
      <w:r w:rsidRPr="00011A5B">
        <w:rPr>
          <w:rStyle w:val="text"/>
          <w:rFonts w:asciiTheme="minorHAnsi" w:hAnsiTheme="minorHAnsi" w:cstheme="minorHAnsi"/>
          <w:b/>
          <w:bCs/>
          <w:i/>
          <w:color w:val="000000"/>
          <w:sz w:val="20"/>
          <w:szCs w:val="20"/>
          <w:shd w:val="clear" w:color="auto" w:fill="FFFFFF"/>
          <w:vertAlign w:val="superscript"/>
        </w:rPr>
        <w:t>33 </w:t>
      </w:r>
      <w:r w:rsidRPr="00011A5B">
        <w:rPr>
          <w:rStyle w:val="text"/>
          <w:rFonts w:asciiTheme="minorHAnsi" w:hAnsiTheme="minorHAnsi" w:cstheme="minorHAnsi"/>
          <w:i/>
          <w:color w:val="000000"/>
          <w:sz w:val="20"/>
          <w:szCs w:val="20"/>
          <w:shd w:val="clear" w:color="auto" w:fill="FFFFFF"/>
        </w:rPr>
        <w:t>Oh, the depth of the riches of the wisdom and</w:t>
      </w:r>
      <w:r w:rsidR="00011A5B">
        <w:rPr>
          <w:rStyle w:val="text"/>
          <w:rFonts w:asciiTheme="minorHAnsi" w:hAnsiTheme="minorHAnsi" w:cstheme="minorHAnsi"/>
          <w:i/>
          <w:color w:val="000000"/>
          <w:sz w:val="20"/>
          <w:szCs w:val="20"/>
          <w:shd w:val="clear" w:color="auto" w:fill="FFFFFF"/>
        </w:rPr>
        <w:t xml:space="preserve"> k</w:t>
      </w:r>
      <w:r w:rsidRPr="00011A5B">
        <w:rPr>
          <w:rStyle w:val="text"/>
          <w:rFonts w:asciiTheme="minorHAnsi" w:hAnsiTheme="minorHAnsi" w:cstheme="minorHAnsi"/>
          <w:i/>
          <w:color w:val="000000"/>
          <w:sz w:val="20"/>
          <w:szCs w:val="20"/>
          <w:shd w:val="clear" w:color="auto" w:fill="FFFFFF"/>
        </w:rPr>
        <w:t>nowledge of God!</w:t>
      </w:r>
      <w:r w:rsidRPr="00011A5B">
        <w:rPr>
          <w:rStyle w:val="indent-1-breaks"/>
          <w:rFonts w:asciiTheme="minorHAnsi" w:hAnsiTheme="minorHAnsi" w:cstheme="minorHAnsi"/>
          <w:i/>
          <w:color w:val="000000"/>
          <w:sz w:val="20"/>
          <w:szCs w:val="20"/>
          <w:shd w:val="clear" w:color="auto" w:fill="FFFFFF"/>
        </w:rPr>
        <w:t> </w:t>
      </w:r>
      <w:r w:rsidRPr="00011A5B">
        <w:rPr>
          <w:rStyle w:val="text"/>
          <w:rFonts w:asciiTheme="minorHAnsi" w:hAnsiTheme="minorHAnsi" w:cstheme="minorHAnsi"/>
          <w:i/>
          <w:color w:val="000000"/>
          <w:sz w:val="20"/>
          <w:szCs w:val="20"/>
          <w:shd w:val="clear" w:color="auto" w:fill="FFFFFF"/>
        </w:rPr>
        <w:t>How unsearchable his judgments,</w:t>
      </w:r>
      <w:r w:rsidR="00011A5B">
        <w:rPr>
          <w:rFonts w:asciiTheme="minorHAnsi" w:hAnsiTheme="minorHAnsi" w:cstheme="minorHAnsi"/>
          <w:i/>
          <w:color w:val="000000"/>
          <w:sz w:val="20"/>
          <w:szCs w:val="20"/>
        </w:rPr>
        <w:t xml:space="preserve"> </w:t>
      </w:r>
      <w:r w:rsidRPr="00011A5B">
        <w:rPr>
          <w:rStyle w:val="text"/>
          <w:rFonts w:asciiTheme="minorHAnsi" w:hAnsiTheme="minorHAnsi" w:cstheme="minorHAnsi"/>
          <w:i/>
          <w:color w:val="000000"/>
          <w:sz w:val="20"/>
          <w:szCs w:val="20"/>
          <w:shd w:val="clear" w:color="auto" w:fill="FFFFFF"/>
        </w:rPr>
        <w:t>and his paths beyond tracing out!</w:t>
      </w:r>
      <w:r w:rsidR="00011A5B">
        <w:rPr>
          <w:rFonts w:asciiTheme="minorHAnsi" w:hAnsiTheme="minorHAnsi" w:cstheme="minorHAnsi"/>
          <w:i/>
          <w:color w:val="000000"/>
          <w:sz w:val="20"/>
          <w:szCs w:val="20"/>
        </w:rPr>
        <w:t xml:space="preserve"> </w:t>
      </w:r>
      <w:r w:rsidRPr="00011A5B">
        <w:rPr>
          <w:rStyle w:val="text"/>
          <w:rFonts w:asciiTheme="minorHAnsi" w:hAnsiTheme="minorHAnsi" w:cstheme="minorHAnsi"/>
          <w:b/>
          <w:bCs/>
          <w:i/>
          <w:color w:val="000000"/>
          <w:sz w:val="20"/>
          <w:szCs w:val="20"/>
          <w:shd w:val="clear" w:color="auto" w:fill="FFFFFF"/>
          <w:vertAlign w:val="superscript"/>
        </w:rPr>
        <w:t>34 </w:t>
      </w:r>
      <w:r w:rsidRPr="00011A5B">
        <w:rPr>
          <w:rStyle w:val="text"/>
          <w:rFonts w:asciiTheme="minorHAnsi" w:hAnsiTheme="minorHAnsi" w:cstheme="minorHAnsi"/>
          <w:i/>
          <w:color w:val="000000"/>
          <w:sz w:val="20"/>
          <w:szCs w:val="20"/>
          <w:shd w:val="clear" w:color="auto" w:fill="FFFFFF"/>
        </w:rPr>
        <w:t>“Who has known the mind of the Lord?</w:t>
      </w:r>
      <w:r w:rsidR="00011A5B">
        <w:rPr>
          <w:rFonts w:asciiTheme="minorHAnsi" w:hAnsiTheme="minorHAnsi" w:cstheme="minorHAnsi"/>
          <w:i/>
          <w:color w:val="000000"/>
          <w:sz w:val="20"/>
          <w:szCs w:val="20"/>
        </w:rPr>
        <w:t xml:space="preserve"> </w:t>
      </w:r>
      <w:r w:rsidRPr="00011A5B">
        <w:rPr>
          <w:rStyle w:val="text"/>
          <w:rFonts w:asciiTheme="minorHAnsi" w:hAnsiTheme="minorHAnsi" w:cstheme="minorHAnsi"/>
          <w:i/>
          <w:color w:val="000000"/>
          <w:sz w:val="20"/>
          <w:szCs w:val="20"/>
          <w:shd w:val="clear" w:color="auto" w:fill="FFFFFF"/>
        </w:rPr>
        <w:t>Or who has been his counselor?”</w:t>
      </w:r>
      <w:r w:rsidRPr="00011A5B">
        <w:rPr>
          <w:rFonts w:asciiTheme="minorHAnsi" w:hAnsiTheme="minorHAnsi" w:cstheme="minorHAnsi"/>
          <w:i/>
          <w:color w:val="000000"/>
          <w:sz w:val="20"/>
          <w:szCs w:val="20"/>
        </w:rPr>
        <w:t xml:space="preserve"> </w:t>
      </w:r>
      <w:r w:rsidR="00011A5B">
        <w:rPr>
          <w:rFonts w:asciiTheme="minorHAnsi" w:hAnsiTheme="minorHAnsi" w:cstheme="minorHAnsi"/>
          <w:i/>
          <w:color w:val="000000"/>
          <w:sz w:val="20"/>
          <w:szCs w:val="20"/>
        </w:rPr>
        <w:t xml:space="preserve"> </w:t>
      </w:r>
      <w:r w:rsidRPr="00011A5B">
        <w:rPr>
          <w:rStyle w:val="text"/>
          <w:rFonts w:asciiTheme="minorHAnsi" w:hAnsiTheme="minorHAnsi" w:cstheme="minorHAnsi"/>
          <w:b/>
          <w:bCs/>
          <w:i/>
          <w:color w:val="000000"/>
          <w:sz w:val="20"/>
          <w:szCs w:val="20"/>
          <w:shd w:val="clear" w:color="auto" w:fill="FFFFFF"/>
          <w:vertAlign w:val="superscript"/>
        </w:rPr>
        <w:t>35 </w:t>
      </w:r>
      <w:r w:rsidRPr="00011A5B">
        <w:rPr>
          <w:rStyle w:val="text"/>
          <w:rFonts w:asciiTheme="minorHAnsi" w:hAnsiTheme="minorHAnsi" w:cstheme="minorHAnsi"/>
          <w:i/>
          <w:color w:val="000000"/>
          <w:sz w:val="20"/>
          <w:szCs w:val="20"/>
          <w:shd w:val="clear" w:color="auto" w:fill="FFFFFF"/>
        </w:rPr>
        <w:t>“Who has ever given to God,</w:t>
      </w:r>
      <w:r w:rsidRPr="00011A5B">
        <w:rPr>
          <w:rStyle w:val="indent-1-breaks"/>
          <w:rFonts w:asciiTheme="minorHAnsi" w:hAnsiTheme="minorHAnsi" w:cstheme="minorHAnsi"/>
          <w:i/>
          <w:color w:val="000000"/>
          <w:sz w:val="20"/>
          <w:szCs w:val="20"/>
          <w:shd w:val="clear" w:color="auto" w:fill="FFFFFF"/>
        </w:rPr>
        <w:t> </w:t>
      </w:r>
      <w:r w:rsidRPr="00011A5B">
        <w:rPr>
          <w:rStyle w:val="text"/>
          <w:rFonts w:asciiTheme="minorHAnsi" w:hAnsiTheme="minorHAnsi" w:cstheme="minorHAnsi"/>
          <w:i/>
          <w:color w:val="000000"/>
          <w:sz w:val="20"/>
          <w:szCs w:val="20"/>
          <w:shd w:val="clear" w:color="auto" w:fill="FFFFFF"/>
        </w:rPr>
        <w:t>that God should repay them?”</w:t>
      </w:r>
      <w:r w:rsidRPr="00011A5B">
        <w:rPr>
          <w:rFonts w:asciiTheme="minorHAnsi" w:hAnsiTheme="minorHAnsi" w:cstheme="minorHAnsi"/>
          <w:i/>
          <w:color w:val="000000"/>
          <w:sz w:val="20"/>
          <w:szCs w:val="20"/>
        </w:rPr>
        <w:t xml:space="preserve"> </w:t>
      </w:r>
      <w:r w:rsidR="00011A5B">
        <w:rPr>
          <w:rFonts w:asciiTheme="minorHAnsi" w:hAnsiTheme="minorHAnsi" w:cstheme="minorHAnsi"/>
          <w:i/>
          <w:color w:val="000000"/>
          <w:sz w:val="20"/>
          <w:szCs w:val="20"/>
        </w:rPr>
        <w:t xml:space="preserve"> </w:t>
      </w:r>
      <w:r w:rsidRPr="00011A5B">
        <w:rPr>
          <w:rStyle w:val="text"/>
          <w:rFonts w:asciiTheme="minorHAnsi" w:hAnsiTheme="minorHAnsi" w:cstheme="minorHAnsi"/>
          <w:b/>
          <w:bCs/>
          <w:i/>
          <w:color w:val="000000"/>
          <w:sz w:val="20"/>
          <w:szCs w:val="20"/>
          <w:shd w:val="clear" w:color="auto" w:fill="FFFFFF"/>
          <w:vertAlign w:val="superscript"/>
        </w:rPr>
        <w:t>36 </w:t>
      </w:r>
      <w:r w:rsidRPr="00011A5B">
        <w:rPr>
          <w:rStyle w:val="text"/>
          <w:rFonts w:asciiTheme="minorHAnsi" w:hAnsiTheme="minorHAnsi" w:cstheme="minorHAnsi"/>
          <w:i/>
          <w:color w:val="000000"/>
          <w:sz w:val="20"/>
          <w:szCs w:val="20"/>
          <w:shd w:val="clear" w:color="auto" w:fill="FFFFFF"/>
        </w:rPr>
        <w:t>For from him and through him and for him are all things.</w:t>
      </w:r>
      <w:r w:rsidR="00011A5B">
        <w:rPr>
          <w:rFonts w:asciiTheme="minorHAnsi" w:hAnsiTheme="minorHAnsi" w:cstheme="minorHAnsi"/>
          <w:i/>
          <w:color w:val="000000"/>
          <w:sz w:val="20"/>
          <w:szCs w:val="20"/>
        </w:rPr>
        <w:t xml:space="preserve"> </w:t>
      </w:r>
      <w:r w:rsidRPr="00011A5B">
        <w:rPr>
          <w:rStyle w:val="text"/>
          <w:rFonts w:asciiTheme="minorHAnsi" w:hAnsiTheme="minorHAnsi" w:cstheme="minorHAnsi"/>
          <w:i/>
          <w:color w:val="000000"/>
          <w:sz w:val="20"/>
          <w:szCs w:val="20"/>
          <w:shd w:val="clear" w:color="auto" w:fill="FFFFFF"/>
        </w:rPr>
        <w:t>To him be the glory forever! Amen.</w:t>
      </w:r>
    </w:p>
    <w:p w14:paraId="6CCA50F1" w14:textId="77777777" w:rsidR="00CC591B" w:rsidRPr="00CC591B" w:rsidRDefault="00CC591B" w:rsidP="00CC591B">
      <w:pPr>
        <w:rPr>
          <w:rFonts w:asciiTheme="minorHAnsi" w:hAnsiTheme="minorHAnsi" w:cstheme="minorHAnsi"/>
          <w:sz w:val="22"/>
          <w:szCs w:val="22"/>
          <w:bdr w:val="none" w:sz="0" w:space="0" w:color="auto" w:frame="1"/>
        </w:rPr>
      </w:pPr>
    </w:p>
    <w:p w14:paraId="3AC544F0" w14:textId="7A226585" w:rsidR="00011A5B" w:rsidRDefault="00011A5B" w:rsidP="00CC591B">
      <w:pPr>
        <w:rPr>
          <w:rFonts w:asciiTheme="minorHAnsi" w:hAnsiTheme="minorHAnsi" w:cstheme="minorHAnsi"/>
          <w:sz w:val="22"/>
          <w:szCs w:val="22"/>
          <w:bdr w:val="none" w:sz="0" w:space="0" w:color="auto" w:frame="1"/>
        </w:rPr>
      </w:pPr>
    </w:p>
    <w:p w14:paraId="149D8D50" w14:textId="183FA092" w:rsidR="00011A5B" w:rsidRDefault="00011A5B" w:rsidP="00CC591B">
      <w:pPr>
        <w:rPr>
          <w:rFonts w:asciiTheme="minorHAnsi" w:hAnsiTheme="minorHAnsi" w:cstheme="minorHAnsi"/>
          <w:sz w:val="22"/>
          <w:szCs w:val="22"/>
          <w:bdr w:val="none" w:sz="0" w:space="0" w:color="auto" w:frame="1"/>
        </w:rPr>
      </w:pPr>
    </w:p>
    <w:p w14:paraId="5BFFADB2" w14:textId="77777777" w:rsidR="00A01793" w:rsidRDefault="00A01793" w:rsidP="00CC591B">
      <w:pPr>
        <w:rPr>
          <w:rFonts w:asciiTheme="minorHAnsi" w:hAnsiTheme="minorHAnsi" w:cstheme="minorHAnsi"/>
          <w:sz w:val="22"/>
          <w:szCs w:val="22"/>
          <w:bdr w:val="none" w:sz="0" w:space="0" w:color="auto" w:frame="1"/>
        </w:rPr>
      </w:pPr>
    </w:p>
    <w:p w14:paraId="1B70D5FE" w14:textId="77777777" w:rsidR="00CC591B" w:rsidRPr="00CC591B" w:rsidRDefault="00CC591B" w:rsidP="00CC591B">
      <w:pPr>
        <w:rPr>
          <w:rFonts w:asciiTheme="minorHAnsi" w:hAnsiTheme="minorHAnsi" w:cstheme="minorHAnsi"/>
          <w:sz w:val="22"/>
          <w:szCs w:val="22"/>
          <w:bdr w:val="none" w:sz="0" w:space="0" w:color="auto" w:frame="1"/>
        </w:rPr>
      </w:pPr>
    </w:p>
    <w:p w14:paraId="7E5B0AF5" w14:textId="77777777" w:rsidR="00CC591B" w:rsidRPr="00CC591B" w:rsidRDefault="00CC591B" w:rsidP="00CC591B">
      <w:pPr>
        <w:rPr>
          <w:rFonts w:ascii="Calibri" w:hAnsi="Calibri" w:cs="Calibri"/>
          <w:color w:val="000000"/>
          <w:sz w:val="22"/>
          <w:szCs w:val="22"/>
          <w:bdr w:val="none" w:sz="0" w:space="0" w:color="auto" w:frame="1"/>
        </w:rPr>
      </w:pPr>
      <w:r w:rsidRPr="00CC591B">
        <w:rPr>
          <w:rFonts w:ascii="Calibri" w:hAnsi="Calibri" w:cs="Calibri"/>
          <w:color w:val="000000"/>
          <w:sz w:val="22"/>
          <w:szCs w:val="22"/>
          <w:bdr w:val="none" w:sz="0" w:space="0" w:color="auto" w:frame="1"/>
        </w:rPr>
        <w:t xml:space="preserve">2. Can you think of an unexplained event or situation in your life where Isaiah 55:8-9 could provide the best explanation?        </w:t>
      </w:r>
    </w:p>
    <w:p w14:paraId="05C05730" w14:textId="053FB259" w:rsidR="00CC591B" w:rsidRDefault="00CC591B" w:rsidP="00CC591B">
      <w:pPr>
        <w:rPr>
          <w:rFonts w:ascii="Calibri" w:hAnsi="Calibri" w:cs="Calibri"/>
          <w:color w:val="000000"/>
          <w:sz w:val="22"/>
          <w:szCs w:val="22"/>
          <w:bdr w:val="none" w:sz="0" w:space="0" w:color="auto" w:frame="1"/>
        </w:rPr>
      </w:pPr>
    </w:p>
    <w:p w14:paraId="77A9B47B" w14:textId="5084D403" w:rsidR="00CC591B" w:rsidRPr="00CC591B" w:rsidRDefault="00CC591B" w:rsidP="00011A5B">
      <w:pPr>
        <w:pStyle w:val="NormalWeb"/>
        <w:shd w:val="clear" w:color="auto" w:fill="FFFFFF"/>
        <w:spacing w:before="0" w:beforeAutospacing="0" w:after="0" w:afterAutospacing="0"/>
        <w:ind w:left="360"/>
        <w:rPr>
          <w:rFonts w:asciiTheme="minorHAnsi" w:eastAsia="Times New Roman" w:hAnsiTheme="minorHAnsi" w:cstheme="minorHAnsi"/>
          <w:bCs/>
          <w:i/>
          <w:vertAlign w:val="superscript"/>
          <w:lang w:bidi="ar-SA"/>
        </w:rPr>
      </w:pPr>
      <w:r w:rsidRPr="00011A5B">
        <w:rPr>
          <w:rFonts w:asciiTheme="minorHAnsi" w:hAnsiTheme="minorHAnsi" w:cstheme="minorHAnsi"/>
          <w:b/>
          <w:i/>
          <w:shd w:val="clear" w:color="auto" w:fill="FFFFFF"/>
        </w:rPr>
        <w:t>Isaiah 55:8-9</w:t>
      </w:r>
      <w:r w:rsidRPr="00011A5B">
        <w:rPr>
          <w:rFonts w:asciiTheme="minorHAnsi" w:hAnsiTheme="minorHAnsi" w:cstheme="minorHAnsi"/>
          <w:i/>
          <w:shd w:val="clear" w:color="auto" w:fill="FFFFFF"/>
        </w:rPr>
        <w:t xml:space="preserve"> </w:t>
      </w:r>
      <w:r w:rsidRPr="00011A5B">
        <w:rPr>
          <w:rFonts w:asciiTheme="minorHAnsi" w:hAnsiTheme="minorHAnsi" w:cstheme="minorHAnsi"/>
          <w:b/>
          <w:i/>
        </w:rPr>
        <w:t>New International Version (NIV)</w:t>
      </w:r>
    </w:p>
    <w:p w14:paraId="3EDD7B6B" w14:textId="1732EEB5" w:rsidR="00CC591B" w:rsidRPr="00CC591B" w:rsidRDefault="00CC591B" w:rsidP="00011A5B">
      <w:pPr>
        <w:ind w:left="360"/>
        <w:rPr>
          <w:rFonts w:asciiTheme="minorHAnsi" w:hAnsiTheme="minorHAnsi" w:cstheme="minorHAnsi"/>
          <w:i/>
          <w:color w:val="000000"/>
          <w:sz w:val="20"/>
          <w:szCs w:val="20"/>
          <w:bdr w:val="none" w:sz="0" w:space="0" w:color="auto" w:frame="1"/>
        </w:rPr>
      </w:pPr>
      <w:r w:rsidRPr="00011A5B">
        <w:rPr>
          <w:rStyle w:val="text"/>
          <w:rFonts w:asciiTheme="minorHAnsi" w:hAnsiTheme="minorHAnsi" w:cstheme="minorHAnsi"/>
          <w:b/>
          <w:bCs/>
          <w:i/>
          <w:color w:val="000000"/>
          <w:sz w:val="20"/>
          <w:szCs w:val="20"/>
          <w:shd w:val="clear" w:color="auto" w:fill="FFFFFF"/>
          <w:vertAlign w:val="superscript"/>
        </w:rPr>
        <w:t>8 </w:t>
      </w:r>
      <w:r w:rsidRPr="00011A5B">
        <w:rPr>
          <w:rStyle w:val="text"/>
          <w:rFonts w:asciiTheme="minorHAnsi" w:hAnsiTheme="minorHAnsi" w:cstheme="minorHAnsi"/>
          <w:i/>
          <w:color w:val="000000"/>
          <w:sz w:val="20"/>
          <w:szCs w:val="20"/>
          <w:shd w:val="clear" w:color="auto" w:fill="FFFFFF"/>
        </w:rPr>
        <w:t>“For my thoughts are not your thoughts,</w:t>
      </w:r>
      <w:r w:rsidR="00011A5B" w:rsidRPr="00011A5B">
        <w:rPr>
          <w:rFonts w:asciiTheme="minorHAnsi" w:hAnsiTheme="minorHAnsi" w:cstheme="minorHAnsi"/>
          <w:i/>
          <w:color w:val="000000"/>
          <w:sz w:val="20"/>
          <w:szCs w:val="20"/>
        </w:rPr>
        <w:t xml:space="preserve"> </w:t>
      </w:r>
      <w:r w:rsidRPr="00011A5B">
        <w:rPr>
          <w:rStyle w:val="text"/>
          <w:rFonts w:asciiTheme="minorHAnsi" w:hAnsiTheme="minorHAnsi" w:cstheme="minorHAnsi"/>
          <w:i/>
          <w:color w:val="000000"/>
          <w:sz w:val="20"/>
          <w:szCs w:val="20"/>
          <w:shd w:val="clear" w:color="auto" w:fill="FFFFFF"/>
        </w:rPr>
        <w:t>neither are your ways my ways,”</w:t>
      </w:r>
      <w:r w:rsidR="00011A5B" w:rsidRPr="00011A5B">
        <w:rPr>
          <w:rStyle w:val="text"/>
          <w:rFonts w:asciiTheme="minorHAnsi" w:hAnsiTheme="minorHAnsi" w:cstheme="minorHAnsi"/>
          <w:i/>
          <w:color w:val="000000"/>
          <w:sz w:val="20"/>
          <w:szCs w:val="20"/>
          <w:shd w:val="clear" w:color="auto" w:fill="FFFFFF"/>
        </w:rPr>
        <w:t xml:space="preserve"> </w:t>
      </w:r>
      <w:r w:rsidRPr="00011A5B">
        <w:rPr>
          <w:rStyle w:val="text"/>
          <w:rFonts w:asciiTheme="minorHAnsi" w:hAnsiTheme="minorHAnsi" w:cstheme="minorHAnsi"/>
          <w:i/>
          <w:color w:val="000000"/>
          <w:sz w:val="20"/>
          <w:szCs w:val="20"/>
          <w:shd w:val="clear" w:color="auto" w:fill="FFFFFF"/>
        </w:rPr>
        <w:t>declares the </w:t>
      </w:r>
      <w:r w:rsidRPr="00011A5B">
        <w:rPr>
          <w:rStyle w:val="small-caps"/>
          <w:rFonts w:asciiTheme="minorHAnsi" w:hAnsiTheme="minorHAnsi" w:cstheme="minorHAnsi"/>
          <w:i/>
          <w:smallCaps/>
          <w:color w:val="000000"/>
          <w:sz w:val="20"/>
          <w:szCs w:val="20"/>
          <w:shd w:val="clear" w:color="auto" w:fill="FFFFFF"/>
        </w:rPr>
        <w:t>Lord</w:t>
      </w:r>
      <w:r w:rsidRPr="00011A5B">
        <w:rPr>
          <w:rStyle w:val="text"/>
          <w:rFonts w:asciiTheme="minorHAnsi" w:hAnsiTheme="minorHAnsi" w:cstheme="minorHAnsi"/>
          <w:i/>
          <w:color w:val="000000"/>
          <w:sz w:val="20"/>
          <w:szCs w:val="20"/>
          <w:shd w:val="clear" w:color="auto" w:fill="FFFFFF"/>
        </w:rPr>
        <w:t>.</w:t>
      </w:r>
      <w:r w:rsidR="00011A5B" w:rsidRPr="00011A5B">
        <w:rPr>
          <w:rFonts w:asciiTheme="minorHAnsi" w:hAnsiTheme="minorHAnsi" w:cstheme="minorHAnsi"/>
          <w:i/>
          <w:color w:val="000000"/>
          <w:sz w:val="20"/>
          <w:szCs w:val="20"/>
        </w:rPr>
        <w:t xml:space="preserve"> </w:t>
      </w:r>
      <w:r w:rsidRPr="00011A5B">
        <w:rPr>
          <w:rStyle w:val="text"/>
          <w:rFonts w:asciiTheme="minorHAnsi" w:hAnsiTheme="minorHAnsi" w:cstheme="minorHAnsi"/>
          <w:b/>
          <w:bCs/>
          <w:i/>
          <w:color w:val="000000"/>
          <w:sz w:val="20"/>
          <w:szCs w:val="20"/>
          <w:shd w:val="clear" w:color="auto" w:fill="FFFFFF"/>
          <w:vertAlign w:val="superscript"/>
        </w:rPr>
        <w:t>9 </w:t>
      </w:r>
      <w:r w:rsidRPr="00011A5B">
        <w:rPr>
          <w:rStyle w:val="text"/>
          <w:rFonts w:asciiTheme="minorHAnsi" w:hAnsiTheme="minorHAnsi" w:cstheme="minorHAnsi"/>
          <w:i/>
          <w:color w:val="000000"/>
          <w:sz w:val="20"/>
          <w:szCs w:val="20"/>
          <w:shd w:val="clear" w:color="auto" w:fill="FFFFFF"/>
        </w:rPr>
        <w:t>“As the heavens are higher than the earth,</w:t>
      </w:r>
      <w:r w:rsidR="00011A5B" w:rsidRPr="00011A5B">
        <w:rPr>
          <w:rFonts w:asciiTheme="minorHAnsi" w:hAnsiTheme="minorHAnsi" w:cstheme="minorHAnsi"/>
          <w:i/>
          <w:color w:val="000000"/>
          <w:sz w:val="20"/>
          <w:szCs w:val="20"/>
        </w:rPr>
        <w:t xml:space="preserve"> </w:t>
      </w:r>
      <w:r w:rsidRPr="00011A5B">
        <w:rPr>
          <w:rStyle w:val="text"/>
          <w:rFonts w:asciiTheme="minorHAnsi" w:hAnsiTheme="minorHAnsi" w:cstheme="minorHAnsi"/>
          <w:i/>
          <w:color w:val="000000"/>
          <w:sz w:val="20"/>
          <w:szCs w:val="20"/>
          <w:shd w:val="clear" w:color="auto" w:fill="FFFFFF"/>
        </w:rPr>
        <w:t>so are my ways higher than your ways</w:t>
      </w:r>
      <w:r w:rsidR="00011A5B" w:rsidRPr="00011A5B">
        <w:rPr>
          <w:rFonts w:asciiTheme="minorHAnsi" w:hAnsiTheme="minorHAnsi" w:cstheme="minorHAnsi"/>
          <w:i/>
          <w:color w:val="000000"/>
          <w:sz w:val="20"/>
          <w:szCs w:val="20"/>
        </w:rPr>
        <w:t xml:space="preserve"> </w:t>
      </w:r>
      <w:r w:rsidRPr="00011A5B">
        <w:rPr>
          <w:rStyle w:val="text"/>
          <w:rFonts w:asciiTheme="minorHAnsi" w:hAnsiTheme="minorHAnsi" w:cstheme="minorHAnsi"/>
          <w:i/>
          <w:color w:val="000000"/>
          <w:sz w:val="20"/>
          <w:szCs w:val="20"/>
          <w:shd w:val="clear" w:color="auto" w:fill="FFFFFF"/>
        </w:rPr>
        <w:t>and my thoughts than your thoughts.</w:t>
      </w:r>
    </w:p>
    <w:p w14:paraId="6242EC29" w14:textId="12C64638" w:rsidR="00CC591B" w:rsidRDefault="00CC591B" w:rsidP="00CC591B">
      <w:pPr>
        <w:rPr>
          <w:rFonts w:ascii="Calibri" w:hAnsi="Calibri" w:cs="Calibri"/>
          <w:color w:val="000000"/>
          <w:sz w:val="22"/>
          <w:szCs w:val="22"/>
          <w:bdr w:val="none" w:sz="0" w:space="0" w:color="auto" w:frame="1"/>
        </w:rPr>
      </w:pPr>
    </w:p>
    <w:p w14:paraId="27CFF341" w14:textId="7AB76964" w:rsidR="00011A5B" w:rsidRDefault="00011A5B" w:rsidP="00CC591B">
      <w:pPr>
        <w:rPr>
          <w:rFonts w:ascii="Calibri" w:hAnsi="Calibri" w:cs="Calibri"/>
          <w:color w:val="000000"/>
          <w:sz w:val="22"/>
          <w:szCs w:val="22"/>
          <w:bdr w:val="none" w:sz="0" w:space="0" w:color="auto" w:frame="1"/>
        </w:rPr>
      </w:pPr>
    </w:p>
    <w:p w14:paraId="69531876" w14:textId="77777777" w:rsidR="00A01793" w:rsidRDefault="00A01793" w:rsidP="00CC591B">
      <w:pPr>
        <w:rPr>
          <w:rFonts w:ascii="Calibri" w:hAnsi="Calibri" w:cs="Calibri"/>
          <w:color w:val="000000"/>
          <w:sz w:val="22"/>
          <w:szCs w:val="22"/>
          <w:bdr w:val="none" w:sz="0" w:space="0" w:color="auto" w:frame="1"/>
        </w:rPr>
      </w:pPr>
    </w:p>
    <w:p w14:paraId="330FA464" w14:textId="77777777" w:rsidR="00011A5B" w:rsidRPr="00CC591B" w:rsidRDefault="00011A5B" w:rsidP="00CC591B">
      <w:pPr>
        <w:rPr>
          <w:rFonts w:ascii="Calibri" w:hAnsi="Calibri" w:cs="Calibri"/>
          <w:color w:val="000000"/>
          <w:sz w:val="22"/>
          <w:szCs w:val="22"/>
          <w:bdr w:val="none" w:sz="0" w:space="0" w:color="auto" w:frame="1"/>
        </w:rPr>
      </w:pPr>
    </w:p>
    <w:p w14:paraId="3C6ABF01" w14:textId="77777777" w:rsidR="00CC591B" w:rsidRPr="00CC591B" w:rsidRDefault="00CC591B" w:rsidP="00CC591B">
      <w:pPr>
        <w:rPr>
          <w:rFonts w:ascii="Calibri" w:hAnsi="Calibri" w:cs="Calibri"/>
          <w:color w:val="000000"/>
          <w:sz w:val="22"/>
          <w:szCs w:val="22"/>
          <w:bdr w:val="none" w:sz="0" w:space="0" w:color="auto" w:frame="1"/>
        </w:rPr>
      </w:pPr>
    </w:p>
    <w:p w14:paraId="662E6898" w14:textId="77777777" w:rsidR="00CC591B" w:rsidRPr="00CC591B" w:rsidRDefault="00CC591B" w:rsidP="00CC591B">
      <w:pPr>
        <w:rPr>
          <w:rFonts w:ascii="Calibri" w:hAnsi="Calibri" w:cs="Calibri"/>
          <w:color w:val="000000"/>
          <w:sz w:val="22"/>
          <w:szCs w:val="22"/>
          <w:bdr w:val="none" w:sz="0" w:space="0" w:color="auto" w:frame="1"/>
        </w:rPr>
      </w:pPr>
      <w:r w:rsidRPr="00CC591B">
        <w:rPr>
          <w:rFonts w:ascii="Calibri" w:hAnsi="Calibri" w:cs="Calibri"/>
          <w:color w:val="000000"/>
          <w:sz w:val="22"/>
          <w:szCs w:val="22"/>
          <w:bdr w:val="none" w:sz="0" w:space="0" w:color="auto" w:frame="1"/>
        </w:rPr>
        <w:t xml:space="preserve">3. In his message this weekend, Chris reminded us that God is greater than our understanding and that this is the type of God we want. What do you find challenging in Psalm 9:1-2 during those times when you don’t understand God and what He is doing in your life? Is it still a time for praise and thanksgiving? </w:t>
      </w:r>
    </w:p>
    <w:p w14:paraId="63261568" w14:textId="77777777" w:rsidR="00011A5B" w:rsidRDefault="00011A5B" w:rsidP="00011A5B">
      <w:pPr>
        <w:pStyle w:val="NormalWeb"/>
        <w:shd w:val="clear" w:color="auto" w:fill="FFFFFF"/>
        <w:spacing w:before="0" w:beforeAutospacing="0" w:after="0" w:afterAutospacing="0"/>
        <w:ind w:left="360"/>
        <w:rPr>
          <w:rFonts w:asciiTheme="minorHAnsi" w:hAnsiTheme="minorHAnsi" w:cstheme="minorHAnsi"/>
          <w:b/>
          <w:i/>
          <w:shd w:val="clear" w:color="auto" w:fill="FFFFFF"/>
        </w:rPr>
      </w:pPr>
    </w:p>
    <w:p w14:paraId="1D6F8A41" w14:textId="0C497574" w:rsidR="00CC591B" w:rsidRPr="00CC591B" w:rsidRDefault="00011A5B" w:rsidP="00011A5B">
      <w:pPr>
        <w:pStyle w:val="NormalWeb"/>
        <w:shd w:val="clear" w:color="auto" w:fill="FFFFFF"/>
        <w:spacing w:before="0" w:beforeAutospacing="0" w:after="0" w:afterAutospacing="0"/>
        <w:ind w:left="360"/>
        <w:rPr>
          <w:rFonts w:asciiTheme="minorHAnsi" w:eastAsia="Times New Roman" w:hAnsiTheme="minorHAnsi" w:cstheme="minorHAnsi"/>
          <w:bCs/>
          <w:i/>
          <w:vertAlign w:val="superscript"/>
          <w:lang w:bidi="ar-SA"/>
        </w:rPr>
      </w:pPr>
      <w:r w:rsidRPr="00011A5B">
        <w:rPr>
          <w:rFonts w:asciiTheme="minorHAnsi" w:hAnsiTheme="minorHAnsi" w:cstheme="minorHAnsi"/>
          <w:b/>
          <w:i/>
          <w:shd w:val="clear" w:color="auto" w:fill="FFFFFF"/>
        </w:rPr>
        <w:t>Psalm 9:1-2</w:t>
      </w:r>
      <w:r w:rsidRPr="00011A5B">
        <w:rPr>
          <w:rFonts w:asciiTheme="minorHAnsi" w:hAnsiTheme="minorHAnsi" w:cstheme="minorHAnsi"/>
          <w:i/>
          <w:shd w:val="clear" w:color="auto" w:fill="FFFFFF"/>
        </w:rPr>
        <w:t xml:space="preserve"> </w:t>
      </w:r>
      <w:r w:rsidRPr="00011A5B">
        <w:rPr>
          <w:rFonts w:asciiTheme="minorHAnsi" w:hAnsiTheme="minorHAnsi" w:cstheme="minorHAnsi"/>
          <w:b/>
          <w:i/>
        </w:rPr>
        <w:t>New International Version (NIV)</w:t>
      </w:r>
    </w:p>
    <w:p w14:paraId="5B179CD4" w14:textId="13826EBC" w:rsidR="00CC591B" w:rsidRPr="00CC591B" w:rsidRDefault="00011A5B" w:rsidP="00011A5B">
      <w:pPr>
        <w:ind w:left="360"/>
        <w:rPr>
          <w:rFonts w:asciiTheme="minorHAnsi" w:hAnsiTheme="minorHAnsi" w:cstheme="minorHAnsi"/>
          <w:i/>
          <w:color w:val="000000"/>
          <w:sz w:val="20"/>
          <w:szCs w:val="20"/>
          <w:bdr w:val="none" w:sz="0" w:space="0" w:color="auto" w:frame="1"/>
        </w:rPr>
      </w:pPr>
      <w:r w:rsidRPr="00011A5B">
        <w:rPr>
          <w:rStyle w:val="text"/>
          <w:rFonts w:asciiTheme="minorHAnsi" w:hAnsiTheme="minorHAnsi" w:cstheme="minorHAnsi"/>
          <w:b/>
          <w:bCs/>
          <w:i/>
          <w:color w:val="000000"/>
          <w:sz w:val="20"/>
          <w:szCs w:val="20"/>
          <w:shd w:val="clear" w:color="auto" w:fill="FFFFFF"/>
          <w:vertAlign w:val="superscript"/>
        </w:rPr>
        <w:t>1 </w:t>
      </w:r>
      <w:r w:rsidRPr="00011A5B">
        <w:rPr>
          <w:rStyle w:val="text"/>
          <w:rFonts w:asciiTheme="minorHAnsi" w:hAnsiTheme="minorHAnsi" w:cstheme="minorHAnsi"/>
          <w:i/>
          <w:color w:val="000000"/>
          <w:sz w:val="20"/>
          <w:szCs w:val="20"/>
          <w:shd w:val="clear" w:color="auto" w:fill="FFFFFF"/>
        </w:rPr>
        <w:t>I will give thanks to you, </w:t>
      </w:r>
      <w:r w:rsidRPr="00011A5B">
        <w:rPr>
          <w:rStyle w:val="small-caps"/>
          <w:rFonts w:asciiTheme="minorHAnsi" w:hAnsiTheme="minorHAnsi" w:cstheme="minorHAnsi"/>
          <w:i/>
          <w:smallCaps/>
          <w:color w:val="000000"/>
          <w:sz w:val="20"/>
          <w:szCs w:val="20"/>
          <w:shd w:val="clear" w:color="auto" w:fill="FFFFFF"/>
        </w:rPr>
        <w:t>Lord</w:t>
      </w:r>
      <w:r w:rsidRPr="00011A5B">
        <w:rPr>
          <w:rStyle w:val="text"/>
          <w:rFonts w:asciiTheme="minorHAnsi" w:hAnsiTheme="minorHAnsi" w:cstheme="minorHAnsi"/>
          <w:i/>
          <w:color w:val="000000"/>
          <w:sz w:val="20"/>
          <w:szCs w:val="20"/>
          <w:shd w:val="clear" w:color="auto" w:fill="FFFFFF"/>
        </w:rPr>
        <w:t>, with all my heart;</w:t>
      </w:r>
      <w:r w:rsidRPr="00011A5B">
        <w:rPr>
          <w:rFonts w:asciiTheme="minorHAnsi" w:hAnsiTheme="minorHAnsi" w:cstheme="minorHAnsi"/>
          <w:i/>
          <w:color w:val="000000"/>
          <w:sz w:val="20"/>
          <w:szCs w:val="20"/>
        </w:rPr>
        <w:br/>
      </w:r>
      <w:r w:rsidRPr="00011A5B">
        <w:rPr>
          <w:rStyle w:val="indent-1-breaks"/>
          <w:rFonts w:asciiTheme="minorHAnsi" w:hAnsiTheme="minorHAnsi" w:cstheme="minorHAnsi"/>
          <w:i/>
          <w:color w:val="000000"/>
          <w:sz w:val="20"/>
          <w:szCs w:val="20"/>
          <w:shd w:val="clear" w:color="auto" w:fill="FFFFFF"/>
        </w:rPr>
        <w:t>    </w:t>
      </w:r>
      <w:r w:rsidRPr="00011A5B">
        <w:rPr>
          <w:rStyle w:val="text"/>
          <w:rFonts w:asciiTheme="minorHAnsi" w:hAnsiTheme="minorHAnsi" w:cstheme="minorHAnsi"/>
          <w:i/>
          <w:color w:val="000000"/>
          <w:sz w:val="20"/>
          <w:szCs w:val="20"/>
          <w:shd w:val="clear" w:color="auto" w:fill="FFFFFF"/>
        </w:rPr>
        <w:t>I will tell of all your wonderful deeds.</w:t>
      </w:r>
      <w:r w:rsidRPr="00011A5B">
        <w:rPr>
          <w:rFonts w:asciiTheme="minorHAnsi" w:hAnsiTheme="minorHAnsi" w:cstheme="minorHAnsi"/>
          <w:i/>
          <w:color w:val="000000"/>
          <w:sz w:val="20"/>
          <w:szCs w:val="20"/>
        </w:rPr>
        <w:br/>
      </w:r>
      <w:r w:rsidRPr="00011A5B">
        <w:rPr>
          <w:rStyle w:val="text"/>
          <w:rFonts w:asciiTheme="minorHAnsi" w:hAnsiTheme="minorHAnsi" w:cstheme="minorHAnsi"/>
          <w:b/>
          <w:bCs/>
          <w:i/>
          <w:color w:val="000000"/>
          <w:sz w:val="20"/>
          <w:szCs w:val="20"/>
          <w:shd w:val="clear" w:color="auto" w:fill="FFFFFF"/>
          <w:vertAlign w:val="superscript"/>
        </w:rPr>
        <w:t>2 </w:t>
      </w:r>
      <w:r w:rsidRPr="00011A5B">
        <w:rPr>
          <w:rStyle w:val="text"/>
          <w:rFonts w:asciiTheme="minorHAnsi" w:hAnsiTheme="minorHAnsi" w:cstheme="minorHAnsi"/>
          <w:i/>
          <w:color w:val="000000"/>
          <w:sz w:val="20"/>
          <w:szCs w:val="20"/>
          <w:shd w:val="clear" w:color="auto" w:fill="FFFFFF"/>
        </w:rPr>
        <w:t>I will be glad and rejoice in you;</w:t>
      </w:r>
      <w:r w:rsidRPr="00011A5B">
        <w:rPr>
          <w:rFonts w:asciiTheme="minorHAnsi" w:hAnsiTheme="minorHAnsi" w:cstheme="minorHAnsi"/>
          <w:i/>
          <w:color w:val="000000"/>
          <w:sz w:val="20"/>
          <w:szCs w:val="20"/>
        </w:rPr>
        <w:br/>
      </w:r>
      <w:r w:rsidRPr="00011A5B">
        <w:rPr>
          <w:rStyle w:val="indent-1-breaks"/>
          <w:rFonts w:asciiTheme="minorHAnsi" w:hAnsiTheme="minorHAnsi" w:cstheme="minorHAnsi"/>
          <w:i/>
          <w:color w:val="000000"/>
          <w:sz w:val="20"/>
          <w:szCs w:val="20"/>
          <w:shd w:val="clear" w:color="auto" w:fill="FFFFFF"/>
        </w:rPr>
        <w:t>    </w:t>
      </w:r>
      <w:r w:rsidRPr="00011A5B">
        <w:rPr>
          <w:rStyle w:val="text"/>
          <w:rFonts w:asciiTheme="minorHAnsi" w:hAnsiTheme="minorHAnsi" w:cstheme="minorHAnsi"/>
          <w:i/>
          <w:color w:val="000000"/>
          <w:sz w:val="20"/>
          <w:szCs w:val="20"/>
          <w:shd w:val="clear" w:color="auto" w:fill="FFFFFF"/>
        </w:rPr>
        <w:t>I will sing the praises of your name, O Most High.</w:t>
      </w:r>
    </w:p>
    <w:p w14:paraId="00C5F10C" w14:textId="33DE5FE1" w:rsidR="00011A5B" w:rsidRDefault="00011A5B" w:rsidP="00CC591B">
      <w:pPr>
        <w:rPr>
          <w:rFonts w:ascii="Calibri" w:hAnsi="Calibri" w:cs="Calibri"/>
          <w:color w:val="000000"/>
          <w:sz w:val="22"/>
          <w:szCs w:val="22"/>
          <w:bdr w:val="none" w:sz="0" w:space="0" w:color="auto" w:frame="1"/>
        </w:rPr>
      </w:pPr>
    </w:p>
    <w:p w14:paraId="7510FBA0" w14:textId="77777777" w:rsidR="00A01793" w:rsidRDefault="00A01793" w:rsidP="00CC591B">
      <w:pPr>
        <w:rPr>
          <w:rFonts w:ascii="Calibri" w:hAnsi="Calibri" w:cs="Calibri"/>
          <w:color w:val="000000"/>
          <w:sz w:val="22"/>
          <w:szCs w:val="22"/>
          <w:bdr w:val="none" w:sz="0" w:space="0" w:color="auto" w:frame="1"/>
        </w:rPr>
      </w:pPr>
    </w:p>
    <w:p w14:paraId="21FE924D" w14:textId="6806C130" w:rsidR="00011A5B" w:rsidRDefault="00011A5B" w:rsidP="00CC591B">
      <w:pPr>
        <w:rPr>
          <w:rFonts w:ascii="Calibri" w:hAnsi="Calibri" w:cs="Calibri"/>
          <w:color w:val="000000"/>
          <w:sz w:val="22"/>
          <w:szCs w:val="22"/>
          <w:bdr w:val="none" w:sz="0" w:space="0" w:color="auto" w:frame="1"/>
        </w:rPr>
      </w:pPr>
    </w:p>
    <w:p w14:paraId="662E3157" w14:textId="77777777" w:rsidR="00011A5B" w:rsidRPr="00CC591B" w:rsidRDefault="00011A5B" w:rsidP="00CC591B">
      <w:pPr>
        <w:rPr>
          <w:rFonts w:ascii="Calibri" w:hAnsi="Calibri" w:cs="Calibri"/>
          <w:color w:val="000000"/>
          <w:sz w:val="22"/>
          <w:szCs w:val="22"/>
          <w:bdr w:val="none" w:sz="0" w:space="0" w:color="auto" w:frame="1"/>
        </w:rPr>
      </w:pPr>
    </w:p>
    <w:p w14:paraId="0542CD6A" w14:textId="77777777" w:rsidR="00CC591B" w:rsidRPr="00CC591B" w:rsidRDefault="00CC591B" w:rsidP="00CC591B">
      <w:pPr>
        <w:rPr>
          <w:rFonts w:ascii="Calibri" w:hAnsi="Calibri" w:cs="Calibri"/>
          <w:color w:val="000000"/>
          <w:sz w:val="22"/>
          <w:szCs w:val="22"/>
          <w:bdr w:val="none" w:sz="0" w:space="0" w:color="auto" w:frame="1"/>
        </w:rPr>
      </w:pPr>
    </w:p>
    <w:p w14:paraId="6ECF0398" w14:textId="77777777" w:rsidR="00CC591B" w:rsidRPr="00CC591B" w:rsidRDefault="00CC591B" w:rsidP="00CC591B">
      <w:pPr>
        <w:spacing w:line="259" w:lineRule="auto"/>
        <w:rPr>
          <w:rFonts w:ascii="Calibri" w:hAnsi="Calibri" w:cs="Calibri"/>
          <w:color w:val="000000" w:themeColor="text1"/>
          <w:sz w:val="22"/>
          <w:szCs w:val="22"/>
        </w:rPr>
      </w:pPr>
      <w:r w:rsidRPr="00CC591B">
        <w:rPr>
          <w:rFonts w:ascii="Calibri" w:hAnsi="Calibri" w:cs="Calibri"/>
          <w:color w:val="000000"/>
          <w:sz w:val="22"/>
          <w:szCs w:val="22"/>
          <w:bdr w:val="none" w:sz="0" w:space="0" w:color="auto" w:frame="1"/>
        </w:rPr>
        <w:t xml:space="preserve">4. As you reflect on the sermon series in 1 &amp; 2 Samuel, </w:t>
      </w:r>
      <w:r w:rsidRPr="00CC591B">
        <w:rPr>
          <w:rFonts w:ascii="Calibri" w:hAnsi="Calibri" w:cs="Calibri"/>
          <w:color w:val="000000" w:themeColor="text1"/>
          <w:sz w:val="22"/>
          <w:szCs w:val="22"/>
        </w:rPr>
        <w:t xml:space="preserve">answer the question Chris posed in your sermon notes for those four areas of your life. </w:t>
      </w:r>
    </w:p>
    <w:p w14:paraId="16C9BEE1" w14:textId="77777777" w:rsidR="00CC591B" w:rsidRPr="00CC591B" w:rsidRDefault="00CC591B" w:rsidP="00CC591B">
      <w:pPr>
        <w:rPr>
          <w:rFonts w:ascii="Calibri" w:hAnsi="Calibri" w:cs="Calibri"/>
          <w:color w:val="000000" w:themeColor="text1"/>
          <w:sz w:val="22"/>
          <w:szCs w:val="22"/>
        </w:rPr>
      </w:pPr>
    </w:p>
    <w:p w14:paraId="54AC7D80" w14:textId="3CF28E8B" w:rsidR="00CC591B" w:rsidRDefault="00CC591B" w:rsidP="00CC591B">
      <w:pPr>
        <w:rPr>
          <w:rFonts w:ascii="Calibri" w:hAnsi="Calibri" w:cs="Calibri"/>
          <w:color w:val="000000"/>
          <w:sz w:val="22"/>
          <w:szCs w:val="22"/>
          <w:bdr w:val="none" w:sz="0" w:space="0" w:color="auto" w:frame="1"/>
        </w:rPr>
      </w:pPr>
    </w:p>
    <w:p w14:paraId="40533ECA" w14:textId="549CB27C" w:rsidR="00011A5B" w:rsidRDefault="00011A5B" w:rsidP="00CC591B">
      <w:pPr>
        <w:rPr>
          <w:rFonts w:ascii="Calibri" w:hAnsi="Calibri" w:cs="Calibri"/>
          <w:color w:val="000000"/>
          <w:sz w:val="22"/>
          <w:szCs w:val="22"/>
          <w:bdr w:val="none" w:sz="0" w:space="0" w:color="auto" w:frame="1"/>
        </w:rPr>
      </w:pPr>
    </w:p>
    <w:p w14:paraId="1A78167E" w14:textId="0C039247" w:rsidR="00011A5B" w:rsidRDefault="00011A5B" w:rsidP="00CC591B">
      <w:pPr>
        <w:rPr>
          <w:rFonts w:ascii="Calibri" w:hAnsi="Calibri" w:cs="Calibri"/>
          <w:color w:val="000000"/>
          <w:sz w:val="22"/>
          <w:szCs w:val="22"/>
          <w:bdr w:val="none" w:sz="0" w:space="0" w:color="auto" w:frame="1"/>
        </w:rPr>
      </w:pPr>
    </w:p>
    <w:p w14:paraId="3736CB01" w14:textId="77777777" w:rsidR="00CC591B" w:rsidRPr="00CC591B" w:rsidRDefault="00CC591B" w:rsidP="00CC591B">
      <w:pPr>
        <w:ind w:left="360"/>
        <w:rPr>
          <w:rFonts w:ascii="Calibri" w:hAnsi="Calibri" w:cs="Calibri"/>
          <w:color w:val="000000"/>
          <w:sz w:val="22"/>
          <w:szCs w:val="22"/>
          <w:bdr w:val="none" w:sz="0" w:space="0" w:color="auto" w:frame="1"/>
        </w:rPr>
      </w:pPr>
      <w:bookmarkStart w:id="3" w:name="_GoBack"/>
      <w:bookmarkEnd w:id="3"/>
    </w:p>
    <w:p w14:paraId="4C16B5FC" w14:textId="77777777" w:rsidR="00CC591B" w:rsidRPr="00CC591B" w:rsidRDefault="00CC591B" w:rsidP="00CC591B">
      <w:pPr>
        <w:ind w:left="360"/>
        <w:rPr>
          <w:rFonts w:ascii="Calibri" w:hAnsi="Calibri" w:cs="Calibri"/>
          <w:color w:val="000000"/>
          <w:sz w:val="22"/>
          <w:szCs w:val="22"/>
          <w:bdr w:val="none" w:sz="0" w:space="0" w:color="auto" w:frame="1"/>
        </w:rPr>
      </w:pPr>
    </w:p>
    <w:p w14:paraId="1E506F79" w14:textId="77777777" w:rsidR="00CC591B" w:rsidRPr="00CC591B" w:rsidRDefault="00CC591B" w:rsidP="00CC591B">
      <w:pPr>
        <w:rPr>
          <w:rFonts w:ascii="Calibri" w:hAnsi="Calibri" w:cs="Calibri"/>
          <w:color w:val="000000"/>
          <w:sz w:val="22"/>
          <w:szCs w:val="22"/>
          <w:bdr w:val="none" w:sz="0" w:space="0" w:color="auto" w:frame="1"/>
        </w:rPr>
      </w:pPr>
      <w:r w:rsidRPr="00CC591B">
        <w:rPr>
          <w:rFonts w:ascii="Calibri" w:hAnsi="Calibri" w:cs="Calibri"/>
          <w:color w:val="000000"/>
          <w:sz w:val="22"/>
          <w:szCs w:val="22"/>
          <w:bdr w:val="none" w:sz="0" w:space="0" w:color="auto" w:frame="1"/>
        </w:rPr>
        <w:t xml:space="preserve">5. Beyond what you learned in this series, how can you live in such a way that God is shown as the real hero of your life? </w:t>
      </w:r>
    </w:p>
    <w:p w14:paraId="5F853505" w14:textId="77777777" w:rsidR="003869B6" w:rsidRPr="003869B6" w:rsidRDefault="003869B6" w:rsidP="003869B6">
      <w:pPr>
        <w:contextualSpacing/>
        <w:rPr>
          <w:rFonts w:ascii="Calibri" w:hAnsi="Calibri" w:cs="Calibri"/>
          <w:color w:val="000000"/>
          <w:sz w:val="22"/>
          <w:szCs w:val="22"/>
          <w:bdr w:val="none" w:sz="0" w:space="0" w:color="auto" w:frame="1"/>
        </w:rPr>
      </w:pPr>
    </w:p>
    <w:p w14:paraId="6F9A7E08" w14:textId="115363DE" w:rsidR="00F40AE0" w:rsidRPr="00F40AE0" w:rsidRDefault="00F40AE0" w:rsidP="00F40AE0">
      <w:pPr>
        <w:pStyle w:val="NormalWeb"/>
        <w:shd w:val="clear" w:color="auto" w:fill="FFFFFF"/>
        <w:spacing w:before="0" w:beforeAutospacing="0" w:after="0" w:afterAutospacing="0"/>
        <w:ind w:left="360"/>
        <w:rPr>
          <w:rStyle w:val="text"/>
          <w:rFonts w:asciiTheme="minorHAnsi" w:eastAsia="Times New Roman" w:hAnsiTheme="minorHAnsi" w:cstheme="minorHAnsi"/>
          <w:bCs/>
          <w:i/>
          <w:vertAlign w:val="superscript"/>
          <w:lang w:bidi="ar-SA"/>
        </w:rPr>
      </w:pPr>
    </w:p>
    <w:p w14:paraId="6EE21C0D" w14:textId="77777777" w:rsidR="003869B6" w:rsidRPr="003869B6" w:rsidRDefault="003869B6" w:rsidP="003869B6">
      <w:pPr>
        <w:contextualSpacing/>
        <w:rPr>
          <w:rFonts w:ascii="Calibri" w:hAnsi="Calibri" w:cs="Calibri"/>
          <w:color w:val="000000"/>
          <w:sz w:val="22"/>
          <w:szCs w:val="22"/>
          <w:bdr w:val="none" w:sz="0" w:space="0" w:color="auto" w:frame="1"/>
        </w:rPr>
      </w:pPr>
    </w:p>
    <w:sectPr w:rsidR="003869B6" w:rsidRPr="003869B6"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F04" w14:textId="77777777" w:rsidR="002C6497" w:rsidRDefault="002C6497" w:rsidP="003764E4">
      <w:r>
        <w:separator/>
      </w:r>
    </w:p>
  </w:endnote>
  <w:endnote w:type="continuationSeparator" w:id="0">
    <w:p w14:paraId="6022337E" w14:textId="77777777" w:rsidR="002C6497" w:rsidRDefault="002C6497" w:rsidP="003764E4">
      <w:r>
        <w:continuationSeparator/>
      </w:r>
    </w:p>
  </w:endnote>
  <w:endnote w:type="continuationNotice" w:id="1">
    <w:p w14:paraId="301F250C" w14:textId="77777777" w:rsidR="00FD7F58" w:rsidRDefault="00F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EC7F" w14:textId="77777777" w:rsidR="002C6497" w:rsidRDefault="002C6497" w:rsidP="003764E4">
      <w:r>
        <w:separator/>
      </w:r>
    </w:p>
  </w:footnote>
  <w:footnote w:type="continuationSeparator" w:id="0">
    <w:p w14:paraId="405EC8B3" w14:textId="77777777" w:rsidR="002C6497" w:rsidRDefault="002C6497" w:rsidP="003764E4">
      <w:r>
        <w:continuationSeparator/>
      </w:r>
    </w:p>
  </w:footnote>
  <w:footnote w:type="continuationNotice" w:id="1">
    <w:p w14:paraId="2CAD02F8" w14:textId="77777777" w:rsidR="00FD7F58" w:rsidRDefault="00F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0"/>
  </w:num>
  <w:num w:numId="7">
    <w:abstractNumId w:val="3"/>
  </w:num>
  <w:num w:numId="8">
    <w:abstractNumId w:val="2"/>
  </w:num>
  <w:num w:numId="9">
    <w:abstractNumId w:val="4"/>
  </w:num>
  <w:num w:numId="10">
    <w:abstractNumId w:val="1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53F"/>
    <w:rsid w:val="00077253"/>
    <w:rsid w:val="00080172"/>
    <w:rsid w:val="00081761"/>
    <w:rsid w:val="0008270C"/>
    <w:rsid w:val="00082761"/>
    <w:rsid w:val="0008320B"/>
    <w:rsid w:val="000844D1"/>
    <w:rsid w:val="000849BC"/>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3052ED"/>
    <w:rsid w:val="00305956"/>
    <w:rsid w:val="0030696A"/>
    <w:rsid w:val="003138E0"/>
    <w:rsid w:val="00314C6F"/>
    <w:rsid w:val="00316219"/>
    <w:rsid w:val="0031623C"/>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3FB9"/>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E05"/>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4033"/>
    <w:rsid w:val="00FE55FE"/>
    <w:rsid w:val="00FE5F5C"/>
    <w:rsid w:val="00FE6FF0"/>
    <w:rsid w:val="00FF210B"/>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812983986">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360713652">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407466145">
          <w:marLeft w:val="240"/>
          <w:marRight w:val="0"/>
          <w:marTop w:val="240"/>
          <w:marBottom w:val="240"/>
          <w:divBdr>
            <w:top w:val="none" w:sz="0" w:space="0" w:color="auto"/>
            <w:left w:val="none" w:sz="0" w:space="0" w:color="auto"/>
            <w:bottom w:val="none" w:sz="0" w:space="0" w:color="auto"/>
            <w:right w:val="none" w:sz="0" w:space="0" w:color="auto"/>
          </w:divBdr>
        </w:div>
        <w:div w:id="191651646">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1316451077">
          <w:marLeft w:val="240"/>
          <w:marRight w:val="0"/>
          <w:marTop w:val="240"/>
          <w:marBottom w:val="240"/>
          <w:divBdr>
            <w:top w:val="none" w:sz="0" w:space="0" w:color="auto"/>
            <w:left w:val="none" w:sz="0" w:space="0" w:color="auto"/>
            <w:bottom w:val="none" w:sz="0" w:space="0" w:color="auto"/>
            <w:right w:val="none" w:sz="0" w:space="0" w:color="auto"/>
          </w:divBdr>
        </w:div>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purl.org/dc/terms/"/>
    <ds:schemaRef ds:uri="http://purl.org/dc/dcmitype/"/>
    <ds:schemaRef ds:uri="8ba5267b-82f3-40a4-a8c6-05fcf8a7b83b"/>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b0a9d12-5ea6-4f12-8484-9f0e7647eb35"/>
  </ds:schemaRefs>
</ds:datastoreItem>
</file>

<file path=customXml/itemProps4.xml><?xml version="1.0" encoding="utf-8"?>
<ds:datastoreItem xmlns:ds="http://schemas.openxmlformats.org/officeDocument/2006/customXml" ds:itemID="{CA110DFC-186A-43A5-96F0-5C325288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695</Words>
  <Characters>3285</Characters>
  <Application>Microsoft Office Word</Application>
  <DocSecurity>0</DocSecurity>
  <Lines>205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3</cp:revision>
  <cp:lastPrinted>2022-08-25T22:01:00Z</cp:lastPrinted>
  <dcterms:created xsi:type="dcterms:W3CDTF">2022-11-17T19:34:00Z</dcterms:created>
  <dcterms:modified xsi:type="dcterms:W3CDTF">2022-11-17T19:55:00Z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